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1FB7" w14:textId="77777777"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5FA729D" w14:textId="4063A5BF" w:rsidR="00CC35FF" w:rsidRPr="00156587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156587" w:rsidRPr="00156587">
        <w:rPr>
          <w:rFonts w:ascii="Times New Roman" w:hAnsi="Times New Roman"/>
          <w:b/>
          <w:bCs/>
          <w:sz w:val="20"/>
          <w:szCs w:val="20"/>
          <w:lang w:eastAsia="ru-RU"/>
        </w:rPr>
        <w:t>7</w:t>
      </w:r>
    </w:p>
    <w:p w14:paraId="540BE7A6" w14:textId="77777777" w:rsidR="00CC35FF" w:rsidRPr="00BA5E09" w:rsidRDefault="001338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</w:t>
      </w:r>
      <w:r w:rsidR="002F3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14:paraId="67C2AA63" w14:textId="77777777"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</w:t>
      </w:r>
      <w:r w:rsidR="00FE0386">
        <w:rPr>
          <w:rFonts w:ascii="Times New Roman" w:hAnsi="Times New Roman"/>
          <w:b/>
          <w:bCs/>
          <w:sz w:val="20"/>
          <w:szCs w:val="20"/>
          <w:lang w:eastAsia="ru-RU"/>
        </w:rPr>
        <w:t>ё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мушки 2017 года созыва</w:t>
      </w:r>
    </w:p>
    <w:p w14:paraId="320F8510" w14:textId="77777777"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 w14:paraId="69A7D918" w14:textId="77777777">
        <w:tc>
          <w:tcPr>
            <w:tcW w:w="3950" w:type="dxa"/>
          </w:tcPr>
          <w:p w14:paraId="18707C46" w14:textId="77777777"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14:paraId="2E5C4B85" w14:textId="77777777"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14:paraId="25C9E8BD" w14:textId="77777777"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4DF24FB5" w14:textId="2BAFDEB7" w:rsidR="00CC35FF" w:rsidRPr="00BA5E09" w:rsidRDefault="00156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41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B67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октября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14:paraId="63E8C3AB" w14:textId="4A66CC58" w:rsidR="00CC35FF" w:rsidRPr="00BA5E09" w:rsidRDefault="00156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41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A41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14:paraId="73A76D0E" w14:textId="77777777"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</w:t>
            </w:r>
            <w:r w:rsidR="00FE03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ё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мушки</w:t>
            </w:r>
          </w:p>
          <w:p w14:paraId="790FAE8A" w14:textId="77777777"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7405C63" w14:textId="77777777"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14:paraId="6B4B1BA4" w14:textId="77777777" w:rsidTr="0013387F">
        <w:trPr>
          <w:trHeight w:val="172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26AC" w14:textId="77777777"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 w:rsidR="00BF3F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14:paraId="4B494CC1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61271C3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CA32407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9A9E062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511E026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9D0F5C2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070F928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91339AA" w14:textId="77777777"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1980933" w14:textId="0CFA9333" w:rsidR="00BF3F42" w:rsidRDefault="00CC7F8B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Глава МО Черемушки</w:t>
            </w:r>
          </w:p>
          <w:p w14:paraId="40A5A638" w14:textId="77777777" w:rsidR="009B13E2" w:rsidRPr="0085073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B097" w14:textId="27DC0BBC" w:rsidR="00156587" w:rsidRPr="00156587" w:rsidRDefault="00156587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  <w:p w14:paraId="015A7BAE" w14:textId="64BA334B" w:rsidR="0085073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14:paraId="074769C7" w14:textId="77777777"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14:paraId="03FD6A2F" w14:textId="26533777" w:rsidR="00156587" w:rsidRDefault="00156587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14:paraId="4E2C7CFF" w14:textId="3FBB000B"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Ю.В.</w:t>
            </w:r>
          </w:p>
          <w:p w14:paraId="1BC428EB" w14:textId="77777777"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Сапронов С.С.</w:t>
            </w:r>
          </w:p>
          <w:p w14:paraId="4F627086" w14:textId="6183A460"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14:paraId="1245D00B" w14:textId="6B0C14E9" w:rsidR="00156587" w:rsidRDefault="00156587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Щербакова Ю.А.</w:t>
            </w:r>
          </w:p>
          <w:p w14:paraId="5197889D" w14:textId="77777777" w:rsidR="00850732" w:rsidRDefault="0085073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83A484" w14:textId="1F254058" w:rsidR="00CC7F8B" w:rsidRPr="00BA5E09" w:rsidRDefault="00CC7F8B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Минаева Е.В.</w:t>
            </w:r>
          </w:p>
        </w:tc>
      </w:tr>
    </w:tbl>
    <w:p w14:paraId="35EDAB84" w14:textId="77777777"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9D9B2DA" w14:textId="77777777"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14:paraId="2FAF5579" w14:textId="77777777"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14:paraId="746EDB98" w14:textId="77777777"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14:paraId="5BEB51D9" w14:textId="77777777"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14:paraId="6DAFE6F1" w14:textId="77777777"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14:paraId="103BA816" w14:textId="77777777"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14:paraId="269B72E0" w14:textId="77777777" w:rsidR="00B67216" w:rsidRDefault="00B6721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492C63B" w14:textId="77777777"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14:paraId="7DCB8A84" w14:textId="27B1AB31"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156587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3421B4">
        <w:rPr>
          <w:rFonts w:ascii="Times New Roman" w:hAnsi="Times New Roman"/>
          <w:b/>
          <w:bCs/>
          <w:sz w:val="20"/>
          <w:szCs w:val="20"/>
          <w:lang w:eastAsia="ru-RU"/>
        </w:rPr>
        <w:t>40</w:t>
      </w:r>
    </w:p>
    <w:p w14:paraId="048DD5EE" w14:textId="77777777"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54B532" w14:textId="77777777"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14:paraId="5CB81FAC" w14:textId="77777777"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A3E187" w14:textId="325EE472" w:rsidR="00F560D1" w:rsidRDefault="00F560D1" w:rsidP="00F560D1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bookmarkStart w:id="0" w:name="_Hlk497918634"/>
      <w:r w:rsidRPr="00DA41A6">
        <w:rPr>
          <w:rFonts w:ascii="Times New Roman" w:hAnsi="Times New Roman"/>
          <w:b/>
          <w:lang w:eastAsia="ru-RU"/>
        </w:rPr>
        <w:t xml:space="preserve">Депутат СД МО Черемушки </w:t>
      </w:r>
      <w:r w:rsidR="00156587" w:rsidRPr="00DA41A6">
        <w:rPr>
          <w:rFonts w:ascii="Times New Roman" w:hAnsi="Times New Roman"/>
          <w:b/>
          <w:lang w:eastAsia="ru-RU"/>
        </w:rPr>
        <w:t>Гусев А.А</w:t>
      </w:r>
      <w:r w:rsidRPr="00ED06A2">
        <w:rPr>
          <w:rFonts w:ascii="Times New Roman" w:hAnsi="Times New Roman"/>
          <w:bCs/>
          <w:lang w:eastAsia="ru-RU"/>
        </w:rPr>
        <w:t xml:space="preserve">. передал доверенность для голосования по всем вопросам повестки дня депутату </w:t>
      </w:r>
      <w:proofErr w:type="spellStart"/>
      <w:r w:rsidR="00CF411E">
        <w:rPr>
          <w:rFonts w:ascii="Times New Roman" w:hAnsi="Times New Roman"/>
          <w:bCs/>
          <w:lang w:eastAsia="ru-RU"/>
        </w:rPr>
        <w:t>Бобенко</w:t>
      </w:r>
      <w:proofErr w:type="spellEnd"/>
      <w:r w:rsidR="00CF411E">
        <w:rPr>
          <w:rFonts w:ascii="Times New Roman" w:hAnsi="Times New Roman"/>
          <w:bCs/>
          <w:lang w:eastAsia="ru-RU"/>
        </w:rPr>
        <w:t xml:space="preserve"> М.Г.</w:t>
      </w:r>
    </w:p>
    <w:p w14:paraId="33268163" w14:textId="082B5E87" w:rsidR="00156587" w:rsidRDefault="00156587" w:rsidP="00F560D1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>Депутат СД МО Черемушки Воропаев О.В.</w:t>
      </w:r>
      <w:r w:rsidRPr="00ED06A2">
        <w:rPr>
          <w:rFonts w:ascii="Times New Roman" w:hAnsi="Times New Roman"/>
          <w:bCs/>
          <w:lang w:eastAsia="ru-RU"/>
        </w:rPr>
        <w:t xml:space="preserve"> передал доверенность для голосования по всем вопросам</w:t>
      </w:r>
      <w:r w:rsidR="00CC7F8B">
        <w:rPr>
          <w:rFonts w:ascii="Times New Roman" w:hAnsi="Times New Roman"/>
          <w:bCs/>
          <w:lang w:eastAsia="ru-RU"/>
        </w:rPr>
        <w:t xml:space="preserve"> «за» </w:t>
      </w:r>
      <w:r w:rsidRPr="00ED06A2">
        <w:rPr>
          <w:rFonts w:ascii="Times New Roman" w:hAnsi="Times New Roman"/>
          <w:bCs/>
          <w:lang w:eastAsia="ru-RU"/>
        </w:rPr>
        <w:t xml:space="preserve"> повестки дня депутату </w:t>
      </w:r>
      <w:proofErr w:type="spellStart"/>
      <w:r>
        <w:rPr>
          <w:rFonts w:ascii="Times New Roman" w:hAnsi="Times New Roman"/>
          <w:bCs/>
          <w:lang w:eastAsia="ru-RU"/>
        </w:rPr>
        <w:t>Виленцу</w:t>
      </w:r>
      <w:proofErr w:type="spellEnd"/>
      <w:r>
        <w:rPr>
          <w:rFonts w:ascii="Times New Roman" w:hAnsi="Times New Roman"/>
          <w:bCs/>
          <w:lang w:eastAsia="ru-RU"/>
        </w:rPr>
        <w:t xml:space="preserve"> А.В.</w:t>
      </w:r>
    </w:p>
    <w:p w14:paraId="39E3E28F" w14:textId="12AE5064" w:rsidR="00156587" w:rsidRDefault="00CC7F8B" w:rsidP="00F560D1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 xml:space="preserve">Депутат </w:t>
      </w:r>
      <w:r w:rsidR="00156587" w:rsidRPr="00DA41A6">
        <w:rPr>
          <w:rFonts w:ascii="Times New Roman" w:hAnsi="Times New Roman"/>
          <w:b/>
          <w:lang w:eastAsia="ru-RU"/>
        </w:rPr>
        <w:t>СД МО Черемушки</w:t>
      </w:r>
      <w:r w:rsidRPr="00DA41A6">
        <w:rPr>
          <w:rFonts w:ascii="Times New Roman" w:hAnsi="Times New Roman"/>
          <w:b/>
          <w:lang w:eastAsia="ru-RU"/>
        </w:rPr>
        <w:t xml:space="preserve"> Баскаков А.Н</w:t>
      </w:r>
      <w:r w:rsidR="00156587" w:rsidRPr="00DA41A6">
        <w:rPr>
          <w:rFonts w:ascii="Times New Roman" w:hAnsi="Times New Roman"/>
          <w:b/>
          <w:lang w:eastAsia="ru-RU"/>
        </w:rPr>
        <w:t>.</w:t>
      </w:r>
      <w:r w:rsidR="00156587" w:rsidRPr="00ED06A2">
        <w:rPr>
          <w:rFonts w:ascii="Times New Roman" w:hAnsi="Times New Roman"/>
          <w:bCs/>
          <w:lang w:eastAsia="ru-RU"/>
        </w:rPr>
        <w:t xml:space="preserve"> передал доверенность для голосования по всем вопросам повестки дня депутату </w:t>
      </w:r>
      <w:proofErr w:type="spellStart"/>
      <w:r>
        <w:rPr>
          <w:rFonts w:ascii="Times New Roman" w:hAnsi="Times New Roman"/>
          <w:bCs/>
          <w:lang w:eastAsia="ru-RU"/>
        </w:rPr>
        <w:t>Зеленецкой</w:t>
      </w:r>
      <w:proofErr w:type="spellEnd"/>
      <w:r>
        <w:rPr>
          <w:rFonts w:ascii="Times New Roman" w:hAnsi="Times New Roman"/>
          <w:bCs/>
          <w:lang w:eastAsia="ru-RU"/>
        </w:rPr>
        <w:t xml:space="preserve"> А.В.</w:t>
      </w:r>
    </w:p>
    <w:p w14:paraId="1D53059C" w14:textId="51C37232" w:rsidR="00156587" w:rsidRPr="00ED06A2" w:rsidRDefault="00CC7F8B" w:rsidP="00F560D1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 xml:space="preserve">Депутат </w:t>
      </w:r>
      <w:r w:rsidR="00156587" w:rsidRPr="00DA41A6">
        <w:rPr>
          <w:rFonts w:ascii="Times New Roman" w:hAnsi="Times New Roman"/>
          <w:b/>
          <w:lang w:eastAsia="ru-RU"/>
        </w:rPr>
        <w:t xml:space="preserve">СД МО Черемушки </w:t>
      </w:r>
      <w:proofErr w:type="spellStart"/>
      <w:r w:rsidRPr="00DA41A6">
        <w:rPr>
          <w:rFonts w:ascii="Times New Roman" w:hAnsi="Times New Roman"/>
          <w:b/>
          <w:lang w:eastAsia="ru-RU"/>
        </w:rPr>
        <w:t>Лаврикова</w:t>
      </w:r>
      <w:proofErr w:type="spellEnd"/>
      <w:r w:rsidRPr="00DA41A6">
        <w:rPr>
          <w:rFonts w:ascii="Times New Roman" w:hAnsi="Times New Roman"/>
          <w:b/>
          <w:lang w:eastAsia="ru-RU"/>
        </w:rPr>
        <w:t xml:space="preserve"> В.И</w:t>
      </w:r>
      <w:r w:rsidR="00156587" w:rsidRPr="00DA41A6">
        <w:rPr>
          <w:rFonts w:ascii="Times New Roman" w:hAnsi="Times New Roman"/>
          <w:b/>
          <w:lang w:eastAsia="ru-RU"/>
        </w:rPr>
        <w:t>.</w:t>
      </w:r>
      <w:r w:rsidR="00156587" w:rsidRPr="00ED06A2">
        <w:rPr>
          <w:rFonts w:ascii="Times New Roman" w:hAnsi="Times New Roman"/>
          <w:bCs/>
          <w:lang w:eastAsia="ru-RU"/>
        </w:rPr>
        <w:t xml:space="preserve"> передал</w:t>
      </w:r>
      <w:r>
        <w:rPr>
          <w:rFonts w:ascii="Times New Roman" w:hAnsi="Times New Roman"/>
          <w:bCs/>
          <w:lang w:eastAsia="ru-RU"/>
        </w:rPr>
        <w:t>а</w:t>
      </w:r>
      <w:r w:rsidR="00156587" w:rsidRPr="00ED06A2">
        <w:rPr>
          <w:rFonts w:ascii="Times New Roman" w:hAnsi="Times New Roman"/>
          <w:bCs/>
          <w:lang w:eastAsia="ru-RU"/>
        </w:rPr>
        <w:t xml:space="preserve"> доверенность для голосования по всем вопросам повестки дня депутату </w:t>
      </w:r>
      <w:proofErr w:type="spellStart"/>
      <w:r>
        <w:rPr>
          <w:rFonts w:ascii="Times New Roman" w:hAnsi="Times New Roman"/>
          <w:bCs/>
          <w:lang w:eastAsia="ru-RU"/>
        </w:rPr>
        <w:t>Зеленецкой</w:t>
      </w:r>
      <w:proofErr w:type="spellEnd"/>
      <w:r>
        <w:rPr>
          <w:rFonts w:ascii="Times New Roman" w:hAnsi="Times New Roman"/>
          <w:bCs/>
          <w:lang w:eastAsia="ru-RU"/>
        </w:rPr>
        <w:t xml:space="preserve"> А.В.</w:t>
      </w:r>
    </w:p>
    <w:p w14:paraId="100FBBEE" w14:textId="44172F7D" w:rsidR="00BF3F42" w:rsidRDefault="00BF3F42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4885B0B7" w14:textId="61100531" w:rsidR="00CC7F8B" w:rsidRDefault="00CC7F8B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>
        <w:rPr>
          <w:rFonts w:ascii="Times New Roman" w:hAnsi="Times New Roman"/>
          <w:bCs/>
          <w:lang w:eastAsia="ru-RU"/>
        </w:rPr>
        <w:t>Секрктарь</w:t>
      </w:r>
      <w:proofErr w:type="spellEnd"/>
      <w:r>
        <w:rPr>
          <w:rFonts w:ascii="Times New Roman" w:hAnsi="Times New Roman"/>
          <w:bCs/>
          <w:lang w:eastAsia="ru-RU"/>
        </w:rPr>
        <w:t xml:space="preserve"> заседания предложила депутатам проголосовать за председательствующего на заседании.</w:t>
      </w:r>
    </w:p>
    <w:p w14:paraId="3EA4038A" w14:textId="35289DB3" w:rsidR="00CC7F8B" w:rsidRDefault="00CC7F8B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7236AA53" w14:textId="23383707" w:rsidR="00CC7F8B" w:rsidRDefault="00CC7F8B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>Глава МО Черемушки Минаева Е.В.</w:t>
      </w:r>
      <w:r>
        <w:rPr>
          <w:rFonts w:ascii="Times New Roman" w:hAnsi="Times New Roman"/>
          <w:bCs/>
          <w:lang w:eastAsia="ru-RU"/>
        </w:rPr>
        <w:t xml:space="preserve"> предложила кандидатуру депутата </w:t>
      </w:r>
      <w:proofErr w:type="spellStart"/>
      <w:r>
        <w:rPr>
          <w:rFonts w:ascii="Times New Roman" w:hAnsi="Times New Roman"/>
          <w:bCs/>
          <w:lang w:eastAsia="ru-RU"/>
        </w:rPr>
        <w:t>Виленца</w:t>
      </w:r>
      <w:proofErr w:type="spellEnd"/>
      <w:r>
        <w:rPr>
          <w:rFonts w:ascii="Times New Roman" w:hAnsi="Times New Roman"/>
          <w:bCs/>
          <w:lang w:eastAsia="ru-RU"/>
        </w:rPr>
        <w:t xml:space="preserve"> А.В.</w:t>
      </w:r>
    </w:p>
    <w:p w14:paraId="37CEA4D6" w14:textId="4C39A89B" w:rsidR="00CC7F8B" w:rsidRDefault="00CC7F8B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C7F8B">
        <w:rPr>
          <w:rFonts w:ascii="Times New Roman" w:hAnsi="Times New Roman"/>
          <w:bCs/>
          <w:u w:val="single"/>
          <w:lang w:eastAsia="ru-RU"/>
        </w:rPr>
        <w:t>Результат голосования:</w:t>
      </w:r>
      <w:r>
        <w:rPr>
          <w:rFonts w:ascii="Times New Roman" w:hAnsi="Times New Roman"/>
          <w:bCs/>
          <w:lang w:eastAsia="ru-RU"/>
        </w:rPr>
        <w:t xml:space="preserve"> Принято единогласно.</w:t>
      </w:r>
    </w:p>
    <w:p w14:paraId="5B06328D" w14:textId="76D89E76" w:rsidR="00CC7F8B" w:rsidRPr="00CC7F8B" w:rsidRDefault="00CC7F8B" w:rsidP="00AF28AC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ru-RU"/>
        </w:rPr>
      </w:pPr>
      <w:r w:rsidRPr="00CC7F8B">
        <w:rPr>
          <w:rFonts w:ascii="Times New Roman" w:hAnsi="Times New Roman"/>
          <w:bCs/>
          <w:u w:val="single"/>
          <w:lang w:eastAsia="ru-RU"/>
        </w:rPr>
        <w:t>Принято протокольное решение:</w:t>
      </w:r>
    </w:p>
    <w:p w14:paraId="7C1770EF" w14:textId="1CDA3704" w:rsidR="00CC7F8B" w:rsidRDefault="00CC7F8B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lang w:eastAsia="ru-RU"/>
        </w:rPr>
        <w:t>Виленц</w:t>
      </w:r>
      <w:proofErr w:type="spellEnd"/>
      <w:r>
        <w:rPr>
          <w:rFonts w:ascii="Times New Roman" w:hAnsi="Times New Roman"/>
          <w:bCs/>
          <w:lang w:eastAsia="ru-RU"/>
        </w:rPr>
        <w:t xml:space="preserve"> А.В. председательствующий на внеочередном заседании СД МО Черемушки от 30.10.2019</w:t>
      </w:r>
    </w:p>
    <w:p w14:paraId="7A7D4873" w14:textId="3351663B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54CBA20D" w14:textId="41010739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>Депутат Щербакова Ю.А.</w:t>
      </w:r>
      <w:r>
        <w:rPr>
          <w:rFonts w:ascii="Times New Roman" w:hAnsi="Times New Roman"/>
          <w:bCs/>
          <w:lang w:eastAsia="ru-RU"/>
        </w:rPr>
        <w:t xml:space="preserve"> предложила перенести вопрос «</w:t>
      </w:r>
      <w:r w:rsidRPr="0055660A">
        <w:rPr>
          <w:rFonts w:ascii="Times New Roman" w:hAnsi="Times New Roman"/>
          <w:sz w:val="24"/>
          <w:szCs w:val="24"/>
        </w:rPr>
        <w:t>О вынесении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Нахимовский проспект, улица Новочеремушкинская, ТПУ «Профсоюзная» участок 2 (</w:t>
      </w:r>
      <w:proofErr w:type="spellStart"/>
      <w:r w:rsidRPr="0055660A">
        <w:rPr>
          <w:rFonts w:ascii="Times New Roman" w:hAnsi="Times New Roman"/>
          <w:sz w:val="24"/>
          <w:szCs w:val="24"/>
        </w:rPr>
        <w:t>кад</w:t>
      </w:r>
      <w:proofErr w:type="spellEnd"/>
      <w:r w:rsidRPr="0055660A">
        <w:rPr>
          <w:rFonts w:ascii="Times New Roman" w:hAnsi="Times New Roman"/>
          <w:sz w:val="24"/>
          <w:szCs w:val="24"/>
        </w:rPr>
        <w:t>. N~77:06 :0004004 :9597)</w:t>
      </w:r>
      <w:r>
        <w:rPr>
          <w:rFonts w:ascii="Times New Roman" w:hAnsi="Times New Roman"/>
          <w:bCs/>
          <w:lang w:eastAsia="ru-RU"/>
        </w:rPr>
        <w:t>» из раздела «Разное» в основную повестку, а также предложить отклонить данный вопрос.</w:t>
      </w:r>
    </w:p>
    <w:p w14:paraId="5F7EF850" w14:textId="2508F067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62FB6300" w14:textId="002DFA74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К заседанию присоединилась депутат Селькова Е.А.</w:t>
      </w:r>
    </w:p>
    <w:p w14:paraId="7EEDF493" w14:textId="09CCB3B4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0D16AB7A" w14:textId="4E0A6849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 xml:space="preserve">Депутат </w:t>
      </w:r>
      <w:proofErr w:type="spellStart"/>
      <w:r w:rsidRPr="00DA41A6">
        <w:rPr>
          <w:rFonts w:ascii="Times New Roman" w:hAnsi="Times New Roman"/>
          <w:b/>
          <w:lang w:eastAsia="ru-RU"/>
        </w:rPr>
        <w:t>Виленц</w:t>
      </w:r>
      <w:proofErr w:type="spellEnd"/>
      <w:r w:rsidRPr="00DA41A6">
        <w:rPr>
          <w:rFonts w:ascii="Times New Roman" w:hAnsi="Times New Roman"/>
          <w:b/>
          <w:lang w:eastAsia="ru-RU"/>
        </w:rPr>
        <w:t xml:space="preserve"> А.В.</w:t>
      </w:r>
      <w:r>
        <w:rPr>
          <w:rFonts w:ascii="Times New Roman" w:hAnsi="Times New Roman"/>
          <w:bCs/>
          <w:lang w:eastAsia="ru-RU"/>
        </w:rPr>
        <w:t xml:space="preserve"> предложил проголосовать за предложение депутата Щербаковой Ю.В.</w:t>
      </w:r>
    </w:p>
    <w:p w14:paraId="004FA997" w14:textId="0B29BD02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5B449D37" w14:textId="130C241C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Результат голосования:</w:t>
      </w:r>
    </w:p>
    <w:p w14:paraId="3D28FB86" w14:textId="1B59DC67" w:rsidR="00771344" w:rsidRPr="00156587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М.Г.-за</w:t>
      </w:r>
      <w:r w:rsidR="00CF411E">
        <w:rPr>
          <w:rFonts w:ascii="Times New Roman" w:hAnsi="Times New Roman"/>
          <w:sz w:val="20"/>
          <w:szCs w:val="20"/>
          <w:lang w:eastAsia="ru-RU"/>
        </w:rPr>
        <w:t>+1</w:t>
      </w:r>
    </w:p>
    <w:p w14:paraId="68461978" w14:textId="11C466F6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И.Н.-воздержался</w:t>
      </w:r>
    </w:p>
    <w:p w14:paraId="644C0FF8" w14:textId="187E2112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А.В.-за+</w:t>
      </w:r>
      <w:r w:rsidR="00CF411E">
        <w:rPr>
          <w:rFonts w:ascii="Times New Roman" w:hAnsi="Times New Roman"/>
          <w:sz w:val="20"/>
          <w:szCs w:val="20"/>
          <w:lang w:eastAsia="ru-RU"/>
        </w:rPr>
        <w:t>1</w:t>
      </w:r>
    </w:p>
    <w:p w14:paraId="550D9534" w14:textId="6C3ECC54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А.В.-воздержался+2</w:t>
      </w:r>
    </w:p>
    <w:p w14:paraId="0521CC41" w14:textId="3CF2283B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Ю.В.-воздержался</w:t>
      </w:r>
    </w:p>
    <w:p w14:paraId="7CA57D5A" w14:textId="5E16C57C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14:paraId="73C6D82F" w14:textId="38D35D59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14:paraId="2E6071E5" w14:textId="47B6D426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14:paraId="4BF5A3B9" w14:textId="2996DBF5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B810120" w14:textId="1BD0F742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решение: включить вопрос в основную повестку дня.</w:t>
      </w:r>
    </w:p>
    <w:p w14:paraId="3AAA4F75" w14:textId="32B702FD" w:rsidR="00771344" w:rsidRDefault="00771344" w:rsidP="007713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C516C6" w14:textId="2CB77427" w:rsidR="00771344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F411E">
        <w:rPr>
          <w:rFonts w:ascii="Times New Roman" w:hAnsi="Times New Roman"/>
          <w:b/>
          <w:lang w:eastAsia="ru-RU"/>
        </w:rPr>
        <w:lastRenderedPageBreak/>
        <w:t>Депутат Сапронов С.С.</w:t>
      </w:r>
      <w:r>
        <w:rPr>
          <w:rFonts w:ascii="Times New Roman" w:hAnsi="Times New Roman"/>
          <w:bCs/>
          <w:lang w:eastAsia="ru-RU"/>
        </w:rPr>
        <w:t xml:space="preserve"> предложил внести вопрос о направлении запроса в префектуру ЮЗАО о проведении работ по благоустройству на </w:t>
      </w:r>
      <w:proofErr w:type="spellStart"/>
      <w:r>
        <w:rPr>
          <w:rFonts w:ascii="Times New Roman" w:hAnsi="Times New Roman"/>
          <w:bCs/>
          <w:lang w:eastAsia="ru-RU"/>
        </w:rPr>
        <w:t>новочеремушкинской</w:t>
      </w:r>
      <w:proofErr w:type="spellEnd"/>
      <w:r>
        <w:rPr>
          <w:rFonts w:ascii="Times New Roman" w:hAnsi="Times New Roman"/>
          <w:bCs/>
          <w:lang w:eastAsia="ru-RU"/>
        </w:rPr>
        <w:t xml:space="preserve"> ул. И ул. Гарибальди.</w:t>
      </w:r>
    </w:p>
    <w:p w14:paraId="5036132E" w14:textId="5E0F0132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F411E">
        <w:rPr>
          <w:rFonts w:ascii="Times New Roman" w:hAnsi="Times New Roman"/>
          <w:b/>
          <w:lang w:eastAsia="ru-RU"/>
        </w:rPr>
        <w:t>Секретарь СД МО Черемушки</w:t>
      </w:r>
      <w:r>
        <w:rPr>
          <w:rFonts w:ascii="Times New Roman" w:hAnsi="Times New Roman"/>
          <w:bCs/>
          <w:lang w:eastAsia="ru-RU"/>
        </w:rPr>
        <w:t xml:space="preserve"> пояснила, на прошлой неделе аппарат направил аналогичное обращение от главы МО Черемушки. Ответ еще не получен.</w:t>
      </w:r>
    </w:p>
    <w:p w14:paraId="00ADCAE3" w14:textId="6BE25E6F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F411E">
        <w:rPr>
          <w:rFonts w:ascii="Times New Roman" w:hAnsi="Times New Roman"/>
          <w:b/>
          <w:lang w:eastAsia="ru-RU"/>
        </w:rPr>
        <w:t>Депутат Сапронов С.С.</w:t>
      </w:r>
      <w:r>
        <w:rPr>
          <w:rFonts w:ascii="Times New Roman" w:hAnsi="Times New Roman"/>
          <w:bCs/>
          <w:lang w:eastAsia="ru-RU"/>
        </w:rPr>
        <w:t xml:space="preserve"> снял свой вопрос с голосования.</w:t>
      </w:r>
    </w:p>
    <w:p w14:paraId="664DC12E" w14:textId="3237208E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>Депутат Щербакова Ю.А.</w:t>
      </w:r>
      <w:r>
        <w:rPr>
          <w:rFonts w:ascii="Times New Roman" w:hAnsi="Times New Roman"/>
          <w:bCs/>
          <w:lang w:eastAsia="ru-RU"/>
        </w:rPr>
        <w:t xml:space="preserve"> предложила снять вопрос «</w:t>
      </w:r>
      <w:r w:rsidRPr="0073293B">
        <w:rPr>
          <w:rFonts w:ascii="Times New Roman" w:hAnsi="Times New Roman"/>
          <w:bCs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2020 год и плановый период 2021 и 2022 годов»</w:t>
      </w:r>
      <w:r>
        <w:rPr>
          <w:rFonts w:ascii="Times New Roman" w:hAnsi="Times New Roman"/>
          <w:bCs/>
          <w:lang w:eastAsia="ru-RU"/>
        </w:rPr>
        <w:t>» с повестки дня до момента утверждения бюджета МГД.</w:t>
      </w:r>
    </w:p>
    <w:p w14:paraId="1EBA0075" w14:textId="1BE9FC92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Депутаты обсудили предложение депутата Щербаковой Ю.А.</w:t>
      </w:r>
    </w:p>
    <w:p w14:paraId="7A8B1C8A" w14:textId="6045A2B0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2AEC8B06" w14:textId="77777777" w:rsidR="00CF411E" w:rsidRDefault="00CF411E" w:rsidP="00CF411E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A41A6">
        <w:rPr>
          <w:rFonts w:ascii="Times New Roman" w:hAnsi="Times New Roman"/>
          <w:b/>
          <w:lang w:eastAsia="ru-RU"/>
        </w:rPr>
        <w:t xml:space="preserve">Депутат </w:t>
      </w:r>
      <w:proofErr w:type="spellStart"/>
      <w:r w:rsidRPr="00DA41A6">
        <w:rPr>
          <w:rFonts w:ascii="Times New Roman" w:hAnsi="Times New Roman"/>
          <w:b/>
          <w:lang w:eastAsia="ru-RU"/>
        </w:rPr>
        <w:t>Виленц</w:t>
      </w:r>
      <w:proofErr w:type="spellEnd"/>
      <w:r w:rsidRPr="00DA41A6">
        <w:rPr>
          <w:rFonts w:ascii="Times New Roman" w:hAnsi="Times New Roman"/>
          <w:b/>
          <w:lang w:eastAsia="ru-RU"/>
        </w:rPr>
        <w:t xml:space="preserve"> А.В.</w:t>
      </w:r>
      <w:r>
        <w:rPr>
          <w:rFonts w:ascii="Times New Roman" w:hAnsi="Times New Roman"/>
          <w:bCs/>
          <w:lang w:eastAsia="ru-RU"/>
        </w:rPr>
        <w:t xml:space="preserve"> предложил проголосовать за предложение депутата Щербаковой Ю.В.</w:t>
      </w:r>
    </w:p>
    <w:p w14:paraId="4F9E2A1D" w14:textId="77777777" w:rsidR="00CF411E" w:rsidRPr="00DA41A6" w:rsidRDefault="00CF411E" w:rsidP="00CF411E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ru-RU"/>
        </w:rPr>
      </w:pPr>
    </w:p>
    <w:p w14:paraId="01C27893" w14:textId="77777777" w:rsidR="00CF411E" w:rsidRPr="00DA41A6" w:rsidRDefault="00CF411E" w:rsidP="00CF411E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ru-RU"/>
        </w:rPr>
      </w:pPr>
      <w:r w:rsidRPr="00DA41A6">
        <w:rPr>
          <w:rFonts w:ascii="Times New Roman" w:hAnsi="Times New Roman"/>
          <w:bCs/>
          <w:u w:val="single"/>
          <w:lang w:eastAsia="ru-RU"/>
        </w:rPr>
        <w:t>Результат голосования:</w:t>
      </w:r>
    </w:p>
    <w:p w14:paraId="1C98514F" w14:textId="32761362" w:rsidR="00CF411E" w:rsidRPr="00156587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М.Г.-против+1</w:t>
      </w:r>
    </w:p>
    <w:p w14:paraId="1A73F622" w14:textId="70E4735F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И.Н.-против</w:t>
      </w:r>
    </w:p>
    <w:p w14:paraId="6DB623D5" w14:textId="0F7CCF71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А.В.-воздержался+1</w:t>
      </w:r>
    </w:p>
    <w:p w14:paraId="7F898608" w14:textId="16991B77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А.В.-против+2</w:t>
      </w:r>
    </w:p>
    <w:p w14:paraId="59E7D139" w14:textId="6FADC69B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Ю.В.-против</w:t>
      </w:r>
    </w:p>
    <w:p w14:paraId="2D525C56" w14:textId="137AF238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С.С.-против</w:t>
      </w:r>
    </w:p>
    <w:p w14:paraId="4BAD26E8" w14:textId="77777777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14:paraId="4CBA800D" w14:textId="77777777" w:rsidR="00CF411E" w:rsidRDefault="00CF411E" w:rsidP="00CF4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14:paraId="6A7F2648" w14:textId="6EAB0543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31F5E103" w14:textId="653EF53C" w:rsidR="00CF411E" w:rsidRDefault="00CF411E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Принято решение: вопрос «</w:t>
      </w:r>
      <w:r w:rsidRPr="0073293B">
        <w:rPr>
          <w:rFonts w:ascii="Times New Roman" w:hAnsi="Times New Roman"/>
          <w:bCs/>
          <w:sz w:val="24"/>
          <w:szCs w:val="24"/>
        </w:rPr>
        <w:t>О проекте решения Совета депутатов муниципального округа Черемушки О бюджете муниципального округа Черемушки на 2020 год и плановый период 2021 и 2022 годов»</w:t>
      </w:r>
      <w:r>
        <w:rPr>
          <w:rFonts w:ascii="Times New Roman" w:hAnsi="Times New Roman"/>
          <w:bCs/>
          <w:lang w:eastAsia="ru-RU"/>
        </w:rPr>
        <w:t>»</w:t>
      </w:r>
    </w:p>
    <w:p w14:paraId="06824D96" w14:textId="0548AB7F" w:rsidR="00CF411E" w:rsidRDefault="0002687C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Остается в повестке дня.</w:t>
      </w:r>
    </w:p>
    <w:p w14:paraId="4FE7E39A" w14:textId="0E137B31" w:rsidR="0002687C" w:rsidRDefault="0002687C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1C69BE07" w14:textId="7ACAE203" w:rsidR="0002687C" w:rsidRDefault="0002687C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lang w:eastAsia="ru-RU"/>
        </w:rPr>
        <w:t>Виленц</w:t>
      </w:r>
      <w:proofErr w:type="spellEnd"/>
      <w:r>
        <w:rPr>
          <w:rFonts w:ascii="Times New Roman" w:hAnsi="Times New Roman"/>
          <w:bCs/>
          <w:lang w:eastAsia="ru-RU"/>
        </w:rPr>
        <w:t xml:space="preserve"> А.В. предложил проголосовать за утверждение повестки дня с внесенными поправками:</w:t>
      </w:r>
    </w:p>
    <w:p w14:paraId="544D78E9" w14:textId="3B246B2C" w:rsidR="0002687C" w:rsidRDefault="0002687C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0AE17834" w14:textId="77777777" w:rsidR="0002687C" w:rsidRPr="00DA41A6" w:rsidRDefault="0002687C" w:rsidP="0002687C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ru-RU"/>
        </w:rPr>
      </w:pPr>
      <w:r w:rsidRPr="00DA41A6">
        <w:rPr>
          <w:rFonts w:ascii="Times New Roman" w:hAnsi="Times New Roman"/>
          <w:bCs/>
          <w:u w:val="single"/>
          <w:lang w:eastAsia="ru-RU"/>
        </w:rPr>
        <w:t>Результат голосования:</w:t>
      </w:r>
    </w:p>
    <w:p w14:paraId="06CD274E" w14:textId="26B10812" w:rsidR="0002687C" w:rsidRPr="00156587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М.Г.-за+1</w:t>
      </w:r>
    </w:p>
    <w:p w14:paraId="07698899" w14:textId="1DE01B97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И.Н.-за</w:t>
      </w:r>
    </w:p>
    <w:p w14:paraId="76A9FDF7" w14:textId="77EACDD4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А.В.-за+1</w:t>
      </w:r>
    </w:p>
    <w:p w14:paraId="7280E942" w14:textId="742B2CAE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А.В.-за+2</w:t>
      </w:r>
    </w:p>
    <w:p w14:paraId="568184FB" w14:textId="2444C5BC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14:paraId="41D782B3" w14:textId="06AFBE3F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14:paraId="03BDEDFD" w14:textId="176281EB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Е.А.-против</w:t>
      </w:r>
    </w:p>
    <w:p w14:paraId="285FB809" w14:textId="399C7168" w:rsidR="0002687C" w:rsidRDefault="0002687C" w:rsidP="000268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Ю.А.-воздержался</w:t>
      </w:r>
    </w:p>
    <w:p w14:paraId="7F30395E" w14:textId="76C551D6" w:rsidR="0002687C" w:rsidRDefault="0002687C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1B75003D" w14:textId="77777777" w:rsidR="0002687C" w:rsidRDefault="0002687C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5646A89C" w14:textId="423A5D9F" w:rsidR="00771344" w:rsidRPr="00ED06A2" w:rsidRDefault="00771344" w:rsidP="0077134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06A2">
        <w:rPr>
          <w:rFonts w:ascii="Times New Roman" w:hAnsi="Times New Roman"/>
          <w:b/>
          <w:u w:val="single"/>
          <w:lang w:eastAsia="ru-RU"/>
        </w:rPr>
        <w:t>Принято</w:t>
      </w:r>
      <w:r w:rsidR="00DA41A6">
        <w:rPr>
          <w:rFonts w:ascii="Times New Roman" w:hAnsi="Times New Roman"/>
          <w:b/>
          <w:u w:val="single"/>
          <w:lang w:eastAsia="ru-RU"/>
        </w:rPr>
        <w:t xml:space="preserve"> </w:t>
      </w:r>
      <w:r w:rsidRPr="00ED06A2">
        <w:rPr>
          <w:rFonts w:ascii="Times New Roman" w:hAnsi="Times New Roman"/>
          <w:b/>
          <w:u w:val="single"/>
          <w:lang w:eastAsia="ru-RU"/>
        </w:rPr>
        <w:t>решение:</w:t>
      </w:r>
      <w:r w:rsidRPr="00ED06A2">
        <w:rPr>
          <w:rFonts w:ascii="Times New Roman" w:hAnsi="Times New Roman"/>
          <w:lang w:eastAsia="ru-RU"/>
        </w:rPr>
        <w:t xml:space="preserve"> утвердить повестку дня 2</w:t>
      </w:r>
      <w:r>
        <w:rPr>
          <w:rFonts w:ascii="Times New Roman" w:hAnsi="Times New Roman"/>
          <w:lang w:eastAsia="ru-RU"/>
        </w:rPr>
        <w:t>7</w:t>
      </w:r>
      <w:r w:rsidRPr="00ED06A2">
        <w:rPr>
          <w:rFonts w:ascii="Times New Roman" w:hAnsi="Times New Roman"/>
          <w:lang w:eastAsia="ru-RU"/>
        </w:rPr>
        <w:t xml:space="preserve"> (двадцать </w:t>
      </w:r>
      <w:r>
        <w:rPr>
          <w:rFonts w:ascii="Times New Roman" w:hAnsi="Times New Roman"/>
          <w:lang w:eastAsia="ru-RU"/>
        </w:rPr>
        <w:t>седьмого</w:t>
      </w:r>
      <w:r w:rsidRPr="00ED06A2">
        <w:rPr>
          <w:rFonts w:ascii="Times New Roman" w:hAnsi="Times New Roman"/>
          <w:lang w:eastAsia="ru-RU"/>
        </w:rPr>
        <w:t xml:space="preserve">) заседания Совета депутатов муниципального округа Черемушки от 17 «октября» 2019 года:  </w:t>
      </w:r>
    </w:p>
    <w:p w14:paraId="2EA596D2" w14:textId="77777777" w:rsidR="00771344" w:rsidRDefault="00771344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tbl>
      <w:tblPr>
        <w:tblpPr w:leftFromText="180" w:rightFromText="180" w:vertAnchor="text" w:horzAnchor="margin" w:tblpXSpec="center" w:tblpY="7"/>
        <w:tblW w:w="107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771344" w14:paraId="25DB1972" w14:textId="77777777" w:rsidTr="0077134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1125AA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DEAC9E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911CA3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048123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771344" w14:paraId="2E827064" w14:textId="77777777" w:rsidTr="0077134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6BFC75" w14:textId="77777777" w:rsidR="00771344" w:rsidRPr="001E1150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C110BD" w14:textId="77777777" w:rsidR="00771344" w:rsidRPr="0073293B" w:rsidRDefault="00771344" w:rsidP="00771344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B">
              <w:rPr>
                <w:rFonts w:ascii="Times New Roman" w:eastAsia="SimSun" w:hAnsi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</w:t>
            </w:r>
            <w:r w:rsidRPr="007329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20.12.2018 от 15/2 «О бюджете муниципального округа Черёмушки на 2019 год и плановые периоды 2020 и 2021 годов»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ABDC48" w14:textId="77777777" w:rsidR="00771344" w:rsidRPr="0018249C" w:rsidRDefault="00771344" w:rsidP="0077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2E83C8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771344" w14:paraId="29A2EEF9" w14:textId="77777777" w:rsidTr="0077134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1E72E9" w14:textId="77777777" w:rsidR="00771344" w:rsidRPr="001E1150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2B3287" w14:textId="77777777" w:rsidR="00771344" w:rsidRPr="0073293B" w:rsidRDefault="00771344" w:rsidP="0077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93B">
              <w:rPr>
                <w:rFonts w:ascii="Times New Roman" w:hAnsi="Times New Roman"/>
                <w:bCs/>
                <w:sz w:val="24"/>
                <w:szCs w:val="24"/>
              </w:rPr>
              <w:t xml:space="preserve">О проекте решения Совета депутатов муниципального округа Черемушки </w:t>
            </w:r>
            <w:bookmarkStart w:id="1" w:name="_Hlk500347723"/>
            <w:r w:rsidRPr="0073293B">
              <w:rPr>
                <w:rFonts w:ascii="Times New Roman" w:hAnsi="Times New Roman"/>
                <w:bCs/>
                <w:sz w:val="24"/>
                <w:szCs w:val="24"/>
              </w:rPr>
              <w:t>«О бюджете муниципального округа Черемушки на 2020 год и плановый период 2021 и 2022 годов»</w:t>
            </w:r>
            <w:bookmarkEnd w:id="1"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3E55BC" w14:textId="77777777" w:rsidR="00771344" w:rsidRPr="0018249C" w:rsidRDefault="00771344" w:rsidP="0077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6BEE54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 w:rsidR="00771344" w:rsidRPr="0047497D" w14:paraId="3D22F95D" w14:textId="77777777" w:rsidTr="0077134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693DB" w14:textId="77777777" w:rsidR="00771344" w:rsidRPr="001E1150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32ABF" w14:textId="77777777" w:rsidR="00771344" w:rsidRPr="0055660A" w:rsidRDefault="00771344" w:rsidP="007713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60A">
              <w:rPr>
                <w:rFonts w:ascii="Times New Roman" w:hAnsi="Times New Roman"/>
                <w:bCs/>
                <w:sz w:val="24"/>
                <w:szCs w:val="24"/>
              </w:rPr>
              <w:t>О проведении публичных слушаний по проекту внесения изменений в правила землепользования и застройки города Москвы в отношении территории по адресу: Проект планировки территории квартала 9 района Академический, ЮЗАО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BDAB3" w14:textId="77777777" w:rsidR="00771344" w:rsidRPr="0055660A" w:rsidRDefault="00771344" w:rsidP="0077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0A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21BB81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771344" w:rsidRPr="0047497D" w14:paraId="0B68DB83" w14:textId="77777777" w:rsidTr="0077134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5D9380" w14:textId="50B9E4BD" w:rsidR="00771344" w:rsidRPr="001E1150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F06D8B" w14:textId="73D7DF4B" w:rsidR="00771344" w:rsidRPr="0055660A" w:rsidRDefault="00771344" w:rsidP="007713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60A">
              <w:rPr>
                <w:rFonts w:ascii="Times New Roman" w:hAnsi="Times New Roman"/>
                <w:sz w:val="24"/>
                <w:szCs w:val="24"/>
              </w:rPr>
              <w:t xml:space="preserve">О вынесении на публичные слушания в районе Черемушки материалов проекта внесения изменений в правила землепользования и застройки </w:t>
            </w:r>
            <w:r w:rsidRPr="0055660A">
              <w:rPr>
                <w:rFonts w:ascii="Times New Roman" w:hAnsi="Times New Roman"/>
                <w:sz w:val="24"/>
                <w:szCs w:val="24"/>
              </w:rPr>
              <w:lastRenderedPageBreak/>
              <w:t>города Москвы в отношении территории по адресу: Нахимовский проспект, улица Новочеремушкинская, ТПУ «Профсоюзная» участок 2 (</w:t>
            </w:r>
            <w:proofErr w:type="spellStart"/>
            <w:r w:rsidRPr="0055660A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55660A">
              <w:rPr>
                <w:rFonts w:ascii="Times New Roman" w:hAnsi="Times New Roman"/>
                <w:sz w:val="24"/>
                <w:szCs w:val="24"/>
              </w:rPr>
              <w:t>. N~77:06 :0004004 :9597)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73161" w14:textId="77777777" w:rsidR="00771344" w:rsidRPr="0055660A" w:rsidRDefault="00771344" w:rsidP="0077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1E45CF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1344" w:rsidRPr="0047497D" w14:paraId="5F2CFEF6" w14:textId="77777777" w:rsidTr="0077134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C532CA" w14:textId="3A11ACE8" w:rsidR="00771344" w:rsidRPr="001E1150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3A263C" w14:textId="77777777" w:rsidR="00771344" w:rsidRPr="0055660A" w:rsidRDefault="00771344" w:rsidP="00771344">
            <w:pPr>
              <w:pStyle w:val="ab"/>
              <w:tabs>
                <w:tab w:val="left" w:pos="4820"/>
              </w:tabs>
              <w:ind w:right="-140"/>
              <w:rPr>
                <w:bCs/>
                <w:iCs/>
                <w:sz w:val="24"/>
                <w:szCs w:val="24"/>
              </w:rPr>
            </w:pPr>
            <w:r w:rsidRPr="0055660A">
              <w:rPr>
                <w:bCs/>
                <w:iCs/>
                <w:sz w:val="24"/>
                <w:szCs w:val="24"/>
              </w:rPr>
              <w:t>Разное:</w:t>
            </w:r>
          </w:p>
          <w:p w14:paraId="22D97DC7" w14:textId="77777777" w:rsidR="00771344" w:rsidRPr="0055660A" w:rsidRDefault="00771344" w:rsidP="00771344">
            <w:pPr>
              <w:pStyle w:val="ab"/>
              <w:tabs>
                <w:tab w:val="left" w:pos="4820"/>
              </w:tabs>
              <w:ind w:right="-140"/>
              <w:rPr>
                <w:bCs/>
                <w:iCs/>
                <w:sz w:val="24"/>
                <w:szCs w:val="24"/>
              </w:rPr>
            </w:pPr>
            <w:r w:rsidRPr="0055660A">
              <w:rPr>
                <w:bCs/>
                <w:iCs/>
                <w:sz w:val="24"/>
                <w:szCs w:val="24"/>
              </w:rPr>
              <w:t>1.</w:t>
            </w:r>
            <w:r w:rsidRPr="0055660A">
              <w:rPr>
                <w:sz w:val="24"/>
                <w:szCs w:val="24"/>
              </w:rPr>
              <w:t xml:space="preserve"> О вынесении.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улица Новочеремушкинская, вл. 53А (Kaд.N~77:06:0004005:44, 77:06:0004005:9526).</w:t>
            </w:r>
          </w:p>
          <w:p w14:paraId="0CBB0BAF" w14:textId="3B9E3642" w:rsidR="00771344" w:rsidRPr="00562FB0" w:rsidRDefault="00771344" w:rsidP="00771344">
            <w:pPr>
              <w:pStyle w:val="ab"/>
              <w:tabs>
                <w:tab w:val="left" w:pos="4820"/>
              </w:tabs>
              <w:ind w:right="-14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BFF57" w14:textId="77777777" w:rsidR="00771344" w:rsidRDefault="00771344" w:rsidP="0077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3FAF19" w14:textId="77777777" w:rsidR="00771344" w:rsidRDefault="00771344" w:rsidP="00771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14:paraId="7D3594D9" w14:textId="77777777" w:rsidR="00CC7F8B" w:rsidRPr="00ED06A2" w:rsidRDefault="00CC7F8B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6B3AFF5A" w14:textId="77777777" w:rsidR="00BF3F42" w:rsidRPr="00ED06A2" w:rsidRDefault="00BF3F42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bookmarkEnd w:id="0"/>
    <w:p w14:paraId="32E8CB50" w14:textId="77777777"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7CC7ADB" w14:textId="77777777" w:rsidR="000000A0" w:rsidRDefault="000000A0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000A0" w:rsidRPr="00BA5E09" w14:paraId="2D1087EA" w14:textId="77777777" w:rsidTr="00C319F8">
        <w:trPr>
          <w:trHeight w:val="308"/>
        </w:trPr>
        <w:tc>
          <w:tcPr>
            <w:tcW w:w="747" w:type="dxa"/>
            <w:vAlign w:val="center"/>
          </w:tcPr>
          <w:p w14:paraId="6A91DF46" w14:textId="77777777" w:rsidR="000000A0" w:rsidRPr="00BA5E09" w:rsidRDefault="000000A0" w:rsidP="00C3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14:paraId="792F77B6" w14:textId="309F970C" w:rsidR="000000A0" w:rsidRPr="00BA5E09" w:rsidRDefault="00DA41A6" w:rsidP="00C3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3B">
              <w:rPr>
                <w:rFonts w:ascii="Times New Roman" w:eastAsia="SimSun" w:hAnsi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</w:t>
            </w:r>
            <w:r w:rsidRPr="007329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20.12.2018 от 15/2 «О бюджете муниципального округа Черёмушки на 2019 год и плановые периоды 2020 и 2021 годов»</w:t>
            </w:r>
          </w:p>
        </w:tc>
      </w:tr>
    </w:tbl>
    <w:p w14:paraId="6E3AED27" w14:textId="77777777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5A8E681" w14:textId="4081B5CD" w:rsidR="000000A0" w:rsidRDefault="000000A0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 </w:t>
      </w:r>
      <w:proofErr w:type="spellStart"/>
      <w:r w:rsidR="00D325B8">
        <w:rPr>
          <w:rFonts w:ascii="Times New Roman" w:hAnsi="Times New Roman"/>
          <w:b/>
          <w:sz w:val="20"/>
          <w:szCs w:val="20"/>
          <w:lang w:eastAsia="ru-RU"/>
        </w:rPr>
        <w:t>СапроновС.С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.., </w:t>
      </w:r>
      <w:r w:rsidR="00D325B8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на заседании БФК депутаты проработали данный вопрос. Суть изменений состоит в том, что на некоторых статьях остались деньги и предлагается их передвинуть на другие статьи. </w:t>
      </w:r>
    </w:p>
    <w:p w14:paraId="4B285675" w14:textId="119CFC51" w:rsidR="00D325B8" w:rsidRDefault="00D325B8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A5B2C">
        <w:rPr>
          <w:rFonts w:ascii="Times New Roman" w:hAnsi="Times New Roman"/>
          <w:b/>
          <w:sz w:val="20"/>
          <w:szCs w:val="20"/>
          <w:lang w:eastAsia="ru-RU"/>
        </w:rPr>
        <w:t>Депутат Сапронов С.С.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продемонстрировал </w:t>
      </w:r>
      <w:r w:rsidR="00AA5B2C">
        <w:rPr>
          <w:rFonts w:ascii="Times New Roman" w:hAnsi="Times New Roman"/>
          <w:bCs/>
          <w:sz w:val="20"/>
          <w:szCs w:val="20"/>
          <w:lang w:eastAsia="ru-RU"/>
        </w:rPr>
        <w:t xml:space="preserve">депутату </w:t>
      </w:r>
      <w:proofErr w:type="spellStart"/>
      <w:r w:rsidR="00AA5B2C">
        <w:rPr>
          <w:rFonts w:ascii="Times New Roman" w:hAnsi="Times New Roman"/>
          <w:bCs/>
          <w:sz w:val="20"/>
          <w:szCs w:val="20"/>
          <w:lang w:eastAsia="ru-RU"/>
        </w:rPr>
        <w:t>Бобенко</w:t>
      </w:r>
      <w:proofErr w:type="spellEnd"/>
      <w:r w:rsidR="00AA5B2C">
        <w:rPr>
          <w:rFonts w:ascii="Times New Roman" w:hAnsi="Times New Roman"/>
          <w:bCs/>
          <w:sz w:val="20"/>
          <w:szCs w:val="20"/>
          <w:lang w:eastAsia="ru-RU"/>
        </w:rPr>
        <w:t xml:space="preserve"> М.Г. информацию с БФК, где подробно расписаны суммы передвижек.</w:t>
      </w:r>
    </w:p>
    <w:p w14:paraId="4E887D47" w14:textId="3F30111E" w:rsidR="00AA5B2C" w:rsidRDefault="00AA5B2C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 А.В</w:t>
      </w:r>
      <w:r w:rsidRPr="002F5986">
        <w:rPr>
          <w:rFonts w:ascii="Times New Roman" w:hAnsi="Times New Roman"/>
          <w:bCs/>
          <w:sz w:val="20"/>
          <w:szCs w:val="20"/>
          <w:lang w:eastAsia="ru-RU"/>
        </w:rPr>
        <w:t>. попросил</w:t>
      </w:r>
      <w:r w:rsidR="002F5986" w:rsidRPr="002F5986">
        <w:rPr>
          <w:rFonts w:ascii="Times New Roman" w:hAnsi="Times New Roman"/>
          <w:bCs/>
          <w:sz w:val="20"/>
          <w:szCs w:val="20"/>
          <w:lang w:eastAsia="ru-RU"/>
        </w:rPr>
        <w:t xml:space="preserve"> озвучить решение БФК по вопросу</w:t>
      </w:r>
      <w:r w:rsidR="002F5986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2F5986" w:rsidRPr="0073293B">
        <w:rPr>
          <w:rFonts w:ascii="Times New Roman" w:eastAsia="SimSun" w:hAnsi="Times New Roman"/>
          <w:sz w:val="24"/>
          <w:szCs w:val="24"/>
        </w:rPr>
        <w:t>О внесении изменений в решение Совета депутатов муниципального округа Черемушки</w:t>
      </w:r>
      <w:r w:rsidR="002F5986" w:rsidRPr="007329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F5986" w:rsidRPr="00732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20.12.2018 от 15/2 «О бюджете муниципального округа Черёмушки на 2019 год и плановые периоды 2020 и 2021 годов»</w:t>
      </w:r>
      <w:r w:rsidR="002F5986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14:paraId="320D93E6" w14:textId="6CA8697D" w:rsidR="002F5986" w:rsidRDefault="002F5986" w:rsidP="000000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 Сапронов С.С., </w:t>
      </w:r>
      <w:r w:rsidRPr="002F5986">
        <w:rPr>
          <w:rFonts w:ascii="Times New Roman" w:hAnsi="Times New Roman"/>
          <w:bCs/>
          <w:sz w:val="20"/>
          <w:szCs w:val="20"/>
          <w:lang w:eastAsia="ru-RU"/>
        </w:rPr>
        <w:t>сообщил, что комиссия рекомендовала утвердить предложенные изменения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3293B">
        <w:rPr>
          <w:rFonts w:ascii="Times New Roman" w:eastAsia="SimSun" w:hAnsi="Times New Roman"/>
          <w:sz w:val="24"/>
          <w:szCs w:val="24"/>
        </w:rPr>
        <w:t>в решение Совета депутатов муниципального округа Черемушки</w:t>
      </w:r>
      <w:r w:rsidRPr="007329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32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20.12.2018 от 15/2 «О бюджете муниципального округа Черёмушки на 2019 год и плановые периоды 2020 и 2021 годов»</w:t>
      </w:r>
    </w:p>
    <w:p w14:paraId="13E3C079" w14:textId="2F9354F5" w:rsidR="002F5986" w:rsidRDefault="002F5986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 Селькова Е.А., </w:t>
      </w:r>
      <w:r w:rsidRPr="002F5986">
        <w:rPr>
          <w:rFonts w:ascii="Times New Roman" w:hAnsi="Times New Roman"/>
          <w:bCs/>
          <w:sz w:val="20"/>
          <w:szCs w:val="20"/>
          <w:lang w:eastAsia="ru-RU"/>
        </w:rPr>
        <w:t xml:space="preserve">спросила у депутата </w:t>
      </w:r>
      <w:proofErr w:type="spellStart"/>
      <w:r w:rsidRPr="002F5986">
        <w:rPr>
          <w:rFonts w:ascii="Times New Roman" w:hAnsi="Times New Roman"/>
          <w:bCs/>
          <w:sz w:val="20"/>
          <w:szCs w:val="20"/>
          <w:lang w:eastAsia="ru-RU"/>
        </w:rPr>
        <w:t>СапроноваС.С</w:t>
      </w:r>
      <w:proofErr w:type="spellEnd"/>
      <w:r w:rsidRPr="002F5986">
        <w:rPr>
          <w:rFonts w:ascii="Times New Roman" w:hAnsi="Times New Roman"/>
          <w:bCs/>
          <w:sz w:val="20"/>
          <w:szCs w:val="20"/>
          <w:lang w:eastAsia="ru-RU"/>
        </w:rPr>
        <w:t>., какая на сегодняшний день з/п у главы муниципального округа ?</w:t>
      </w:r>
    </w:p>
    <w:p w14:paraId="422F0C73" w14:textId="00EF97F9" w:rsidR="002F5986" w:rsidRDefault="002F5986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F5986">
        <w:rPr>
          <w:rFonts w:ascii="Times New Roman" w:hAnsi="Times New Roman"/>
          <w:b/>
          <w:sz w:val="20"/>
          <w:szCs w:val="20"/>
          <w:lang w:eastAsia="ru-RU"/>
        </w:rPr>
        <w:t>Глава МО Черемушки Минаева Е.В.,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попросила ответить на вопрос о з/п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гл.бухгалтера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Жемчужину О.В.</w:t>
      </w:r>
    </w:p>
    <w:p w14:paraId="02A5E9E0" w14:textId="331A6629" w:rsidR="002F5986" w:rsidRDefault="002F5986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A7496">
        <w:rPr>
          <w:rFonts w:ascii="Times New Roman" w:hAnsi="Times New Roman"/>
          <w:b/>
          <w:sz w:val="20"/>
          <w:szCs w:val="20"/>
          <w:lang w:eastAsia="ru-RU"/>
        </w:rPr>
        <w:t>Гл. бух. Жемчужина О.В.,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A7496">
        <w:rPr>
          <w:rFonts w:ascii="Times New Roman" w:hAnsi="Times New Roman"/>
          <w:bCs/>
          <w:sz w:val="20"/>
          <w:szCs w:val="20"/>
          <w:lang w:eastAsia="ru-RU"/>
        </w:rPr>
        <w:t xml:space="preserve">пояснила, 1 655 тыс. руб. </w:t>
      </w:r>
    </w:p>
    <w:p w14:paraId="16CE0817" w14:textId="2E8EBD9E" w:rsidR="008372B4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попросила сообщить реквизиты решения СД, на основании которого была утверждена з/п главы МО.</w:t>
      </w:r>
    </w:p>
    <w:p w14:paraId="350D31E4" w14:textId="35A254BA" w:rsidR="008372B4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Щербакова Ю.А.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пояснила, что, принимая решение об утверждении бюджета на год, Совет депутатов утверждает размер з/п главы МО.</w:t>
      </w:r>
    </w:p>
    <w:p w14:paraId="14EA70A1" w14:textId="12F629DF" w:rsidR="002F5986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спросила, правильно ли я понимаю, что сумма заложенная на штат в 10 человек при условии отсутствия 10 человек, перейдет на следующий год?</w:t>
      </w:r>
    </w:p>
    <w:p w14:paraId="08B0FDCC" w14:textId="57916F34" w:rsidR="008372B4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A7496">
        <w:rPr>
          <w:rFonts w:ascii="Times New Roman" w:hAnsi="Times New Roman"/>
          <w:b/>
          <w:sz w:val="20"/>
          <w:szCs w:val="20"/>
          <w:lang w:eastAsia="ru-RU"/>
        </w:rPr>
        <w:t>Гл. бух. Жемчужина О.В.,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пояснила, что на следующий год ничего не переходит, в конце года средства будут возвращены обратно в городской бюджет.</w:t>
      </w:r>
    </w:p>
    <w:p w14:paraId="01641422" w14:textId="3C91585F" w:rsidR="008372B4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 планируется ли освоить сумму полностью или может пустить на премирование?</w:t>
      </w:r>
    </w:p>
    <w:p w14:paraId="2EF80822" w14:textId="29C86C72" w:rsidR="008372B4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A7496">
        <w:rPr>
          <w:rFonts w:ascii="Times New Roman" w:hAnsi="Times New Roman"/>
          <w:b/>
          <w:sz w:val="20"/>
          <w:szCs w:val="20"/>
          <w:lang w:eastAsia="ru-RU"/>
        </w:rPr>
        <w:t>Гл. бух. Жемчужина О.В.,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пояснила, что если штат в 10 человек не наберется, то средства уйдут в свободный остаток, а премирование рассчитывается из расчета фактического наличия сотрудников.</w:t>
      </w:r>
    </w:p>
    <w:p w14:paraId="6E509360" w14:textId="74A5A4B5" w:rsidR="008372B4" w:rsidRDefault="008372B4" w:rsidP="000000A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372B4">
        <w:rPr>
          <w:rFonts w:ascii="Times New Roman" w:hAnsi="Times New Roman"/>
          <w:bCs/>
          <w:sz w:val="20"/>
          <w:szCs w:val="20"/>
          <w:lang w:eastAsia="ru-RU"/>
        </w:rPr>
        <w:t>сообщила, что у нее больше нет вопросов.</w:t>
      </w:r>
    </w:p>
    <w:p w14:paraId="01694AFE" w14:textId="77777777" w:rsidR="002F5986" w:rsidRPr="002F5986" w:rsidRDefault="002F5986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1B9FCE17" w14:textId="77777777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5CB1F90F" w14:textId="5CA35CFB" w:rsidR="000000A0" w:rsidRPr="009362B7" w:rsidRDefault="000000A0" w:rsidP="000000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2B7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986">
        <w:rPr>
          <w:rFonts w:ascii="Times New Roman" w:hAnsi="Times New Roman"/>
          <w:sz w:val="24"/>
          <w:szCs w:val="24"/>
          <w:lang w:eastAsia="ru-RU"/>
        </w:rPr>
        <w:t>«</w:t>
      </w:r>
      <w:r w:rsidR="002F5986" w:rsidRPr="0073293B">
        <w:rPr>
          <w:rFonts w:ascii="Times New Roman" w:eastAsia="SimSun" w:hAnsi="Times New Roman"/>
          <w:sz w:val="24"/>
          <w:szCs w:val="24"/>
        </w:rPr>
        <w:t>О внесении изменений в решение Совета депутатов муниципального округа Черемушки</w:t>
      </w:r>
      <w:r w:rsidR="002F5986" w:rsidRPr="007329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F5986" w:rsidRPr="00732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20.12.2018 от 15/2 «О бюджете муниципального округа Черёмушки на 2019 год и плановые периоды 2020 и 2021 годов»</w:t>
      </w:r>
      <w:r w:rsidRPr="009362B7">
        <w:rPr>
          <w:rFonts w:ascii="Times New Roman" w:hAnsi="Times New Roman"/>
          <w:sz w:val="24"/>
          <w:szCs w:val="24"/>
          <w:lang w:eastAsia="ru-RU"/>
        </w:rPr>
        <w:t>.</w:t>
      </w:r>
    </w:p>
    <w:p w14:paraId="32AC90D6" w14:textId="77777777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13D3A29" w14:textId="77777777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14:paraId="637E8581" w14:textId="25E9037C" w:rsidR="002F5986" w:rsidRPr="00156587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</w:t>
      </w:r>
      <w:r w:rsidR="008372B4">
        <w:rPr>
          <w:rFonts w:ascii="Times New Roman" w:hAnsi="Times New Roman"/>
          <w:sz w:val="20"/>
          <w:szCs w:val="20"/>
          <w:lang w:eastAsia="ru-RU"/>
        </w:rPr>
        <w:t>за+1</w:t>
      </w:r>
    </w:p>
    <w:p w14:paraId="07D495A9" w14:textId="24AB6E95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</w:t>
      </w:r>
      <w:r w:rsidR="008372B4">
        <w:rPr>
          <w:rFonts w:ascii="Times New Roman" w:hAnsi="Times New Roman"/>
          <w:sz w:val="20"/>
          <w:szCs w:val="20"/>
          <w:lang w:eastAsia="ru-RU"/>
        </w:rPr>
        <w:t>за</w:t>
      </w:r>
    </w:p>
    <w:p w14:paraId="017E282D" w14:textId="37911AB9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</w:t>
      </w:r>
      <w:r w:rsidR="00E01EF4">
        <w:rPr>
          <w:rFonts w:ascii="Times New Roman" w:hAnsi="Times New Roman"/>
          <w:sz w:val="20"/>
          <w:szCs w:val="20"/>
          <w:lang w:eastAsia="ru-RU"/>
        </w:rPr>
        <w:t>воздержался (Воропаев-«за»)</w:t>
      </w:r>
    </w:p>
    <w:p w14:paraId="5FD7E72A" w14:textId="6388A186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</w:t>
      </w:r>
      <w:r w:rsidR="00E01EF4">
        <w:rPr>
          <w:rFonts w:ascii="Times New Roman" w:hAnsi="Times New Roman"/>
          <w:sz w:val="20"/>
          <w:szCs w:val="20"/>
          <w:lang w:eastAsia="ru-RU"/>
        </w:rPr>
        <w:t>за+2</w:t>
      </w:r>
    </w:p>
    <w:p w14:paraId="78CC2586" w14:textId="02A4C468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</w:t>
      </w:r>
      <w:r w:rsidR="00E01EF4">
        <w:rPr>
          <w:rFonts w:ascii="Times New Roman" w:hAnsi="Times New Roman"/>
          <w:sz w:val="20"/>
          <w:szCs w:val="20"/>
          <w:lang w:eastAsia="ru-RU"/>
        </w:rPr>
        <w:t>за</w:t>
      </w:r>
    </w:p>
    <w:p w14:paraId="4AC8873B" w14:textId="1D25290E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</w:t>
      </w:r>
      <w:r w:rsidR="00E01EF4">
        <w:rPr>
          <w:rFonts w:ascii="Times New Roman" w:hAnsi="Times New Roman"/>
          <w:sz w:val="20"/>
          <w:szCs w:val="20"/>
          <w:lang w:eastAsia="ru-RU"/>
        </w:rPr>
        <w:t>за</w:t>
      </w:r>
    </w:p>
    <w:p w14:paraId="09F8BE86" w14:textId="172656EB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Селькова Е.А.-</w:t>
      </w:r>
      <w:r w:rsidR="00E01EF4">
        <w:rPr>
          <w:rFonts w:ascii="Times New Roman" w:hAnsi="Times New Roman"/>
          <w:sz w:val="20"/>
          <w:szCs w:val="20"/>
          <w:lang w:eastAsia="ru-RU"/>
        </w:rPr>
        <w:t>против</w:t>
      </w:r>
    </w:p>
    <w:p w14:paraId="26B1D739" w14:textId="492AB940" w:rsidR="002F5986" w:rsidRDefault="002F5986" w:rsidP="002F59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</w:t>
      </w:r>
      <w:r w:rsidR="00E01EF4">
        <w:rPr>
          <w:rFonts w:ascii="Times New Roman" w:hAnsi="Times New Roman"/>
          <w:sz w:val="20"/>
          <w:szCs w:val="20"/>
          <w:lang w:eastAsia="ru-RU"/>
        </w:rPr>
        <w:t>воздержался</w:t>
      </w:r>
    </w:p>
    <w:p w14:paraId="18F78EE9" w14:textId="77777777"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C3245BA" w14:textId="54BAF8C2"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E01EF4">
        <w:rPr>
          <w:rFonts w:ascii="Times New Roman" w:hAnsi="Times New Roman"/>
          <w:sz w:val="20"/>
          <w:szCs w:val="20"/>
          <w:lang w:eastAsia="ru-RU"/>
        </w:rPr>
        <w:t>9</w:t>
      </w:r>
    </w:p>
    <w:p w14:paraId="5FA9DC8A" w14:textId="23E6043E"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</w:t>
      </w:r>
      <w:r w:rsidR="00E01EF4">
        <w:rPr>
          <w:rFonts w:ascii="Times New Roman" w:hAnsi="Times New Roman"/>
          <w:sz w:val="20"/>
          <w:szCs w:val="20"/>
          <w:lang w:eastAsia="ru-RU"/>
        </w:rPr>
        <w:t>1</w:t>
      </w:r>
    </w:p>
    <w:p w14:paraId="127E9099" w14:textId="148148FB"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</w:t>
      </w:r>
      <w:r w:rsidR="00E01EF4">
        <w:rPr>
          <w:rFonts w:ascii="Times New Roman" w:hAnsi="Times New Roman"/>
          <w:sz w:val="20"/>
          <w:szCs w:val="20"/>
          <w:lang w:eastAsia="ru-RU"/>
        </w:rPr>
        <w:t>2</w:t>
      </w:r>
    </w:p>
    <w:p w14:paraId="1C7DF7BB" w14:textId="77777777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795729D" w14:textId="77777777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14:paraId="1CE56AF1" w14:textId="77777777" w:rsidR="002F5986" w:rsidRDefault="002F5986" w:rsidP="0000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755EA" w14:textId="77777777" w:rsidR="002F5986" w:rsidRPr="002F5986" w:rsidRDefault="002F5986" w:rsidP="002F59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986">
        <w:rPr>
          <w:rFonts w:ascii="Times New Roman" w:hAnsi="Times New Roman" w:cs="Times New Roman"/>
          <w:b w:val="0"/>
          <w:sz w:val="24"/>
          <w:szCs w:val="24"/>
        </w:rPr>
        <w:t>В соответствии со статьями 184, 184.1, 187 Бюджетного кодекса Российской Федерации, Законом города Москвы «О бюджете города Москвы на 2019 год и плановый период 2020 и 2021 годов», Уставом муниципального округа Черемушки, Совет депутатов муниципального округа Черемушки РЕШИЛ:</w:t>
      </w:r>
    </w:p>
    <w:p w14:paraId="48D7CE9E" w14:textId="77777777" w:rsidR="002F5986" w:rsidRPr="002F5986" w:rsidRDefault="002F5986" w:rsidP="002F59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986">
        <w:rPr>
          <w:rFonts w:ascii="Times New Roman" w:hAnsi="Times New Roman" w:cs="Times New Roman"/>
          <w:b w:val="0"/>
          <w:sz w:val="24"/>
          <w:szCs w:val="24"/>
        </w:rPr>
        <w:t>1. Внести изменения в решение Совета депутатов муниципального округа Черемушки от 20.12.2018 № 15/2 «О бюджете муниципального округа Черемушки на 2019 год и плановый период 2020 и 2021 годов», изложив приложение № 4 «Ведомственная структура расходов бюджета муниципального округа Черемушки на 2019 год и плановый период 2020 и 2021 годов» в новой редакции, согласно приложению.</w:t>
      </w:r>
    </w:p>
    <w:p w14:paraId="1A1E70B9" w14:textId="77777777" w:rsidR="002F5986" w:rsidRPr="002F5986" w:rsidRDefault="002F5986" w:rsidP="002F59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986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1CD71D36" w14:textId="77777777" w:rsidR="002F5986" w:rsidRPr="002F5986" w:rsidRDefault="002F5986" w:rsidP="002F59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986">
        <w:rPr>
          <w:rFonts w:ascii="Times New Roman" w:hAnsi="Times New Roman" w:cs="Times New Roman"/>
          <w:b w:val="0"/>
          <w:sz w:val="24"/>
          <w:szCs w:val="24"/>
        </w:rPr>
        <w:t xml:space="preserve">3. Контроль за исполнением настоящего решения возложить на главу муниципального округа Черемушки </w:t>
      </w:r>
      <w:proofErr w:type="spellStart"/>
      <w:r w:rsidRPr="002F5986">
        <w:rPr>
          <w:rFonts w:ascii="Times New Roman" w:hAnsi="Times New Roman" w:cs="Times New Roman"/>
          <w:b w:val="0"/>
          <w:sz w:val="24"/>
          <w:szCs w:val="24"/>
        </w:rPr>
        <w:t>Е.В.Минаеву</w:t>
      </w:r>
      <w:proofErr w:type="spellEnd"/>
      <w:r w:rsidRPr="002F598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B5AB4EC" w14:textId="28446469"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DB8AF0" w14:textId="77777777" w:rsidR="00C400BE" w:rsidRPr="00BA5E09" w:rsidRDefault="00C400BE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C752C" w:rsidRPr="00BA5E09" w14:paraId="42FD9088" w14:textId="77777777" w:rsidTr="00B55FDE">
        <w:trPr>
          <w:trHeight w:val="308"/>
        </w:trPr>
        <w:tc>
          <w:tcPr>
            <w:tcW w:w="747" w:type="dxa"/>
            <w:vAlign w:val="center"/>
          </w:tcPr>
          <w:p w14:paraId="6E6E04C8" w14:textId="77777777" w:rsidR="000C752C" w:rsidRPr="00BA5E09" w:rsidRDefault="000C752C" w:rsidP="000C7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14:paraId="0DBA6691" w14:textId="14713384" w:rsidR="000C752C" w:rsidRPr="003A5349" w:rsidRDefault="00DA41A6" w:rsidP="000C75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3B">
              <w:rPr>
                <w:rFonts w:ascii="Times New Roman" w:hAnsi="Times New Roman"/>
                <w:bCs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2020 год и плановый период 2021 и 2022 годов»</w:t>
            </w:r>
          </w:p>
        </w:tc>
      </w:tr>
    </w:tbl>
    <w:p w14:paraId="149E92AB" w14:textId="77777777" w:rsidR="00E001AA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DA32A06" w14:textId="4164E315" w:rsidR="00712A95" w:rsidRDefault="0013387F" w:rsidP="00E0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r w:rsidR="00E01E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Сапронов С.С. </w:t>
      </w:r>
      <w:r w:rsidR="00E01EF4" w:rsidRPr="00C41066">
        <w:rPr>
          <w:rFonts w:ascii="Times New Roman" w:hAnsi="Times New Roman"/>
          <w:sz w:val="24"/>
          <w:szCs w:val="24"/>
          <w:lang w:eastAsia="ru-RU"/>
        </w:rPr>
        <w:t>сообщил, что на БФК вопрос рассматривался и деп</w:t>
      </w:r>
      <w:r w:rsidR="00457462">
        <w:rPr>
          <w:rFonts w:ascii="Times New Roman" w:hAnsi="Times New Roman"/>
          <w:sz w:val="24"/>
          <w:szCs w:val="24"/>
          <w:lang w:eastAsia="ru-RU"/>
        </w:rPr>
        <w:t>утатами предложено направить проект решение на публичные слушания, после чего на заседании утвердить бюджет.</w:t>
      </w:r>
    </w:p>
    <w:p w14:paraId="56687C76" w14:textId="0ED9FD47" w:rsidR="00457462" w:rsidRDefault="00457462" w:rsidP="00E0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 сейчас появились сомнения, в связи с отсутствием утвержденного бюджета города Москвы. Сомнения заключаются в том, что при утверждении в настоящий момент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Черемушек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при последующих возможных изменениях в бюджет города Москвы в части увеличения на нужды местного самоуправления, наш район не получит увеличения бюджета.</w:t>
      </w:r>
    </w:p>
    <w:p w14:paraId="5BD65206" w14:textId="59A053E6" w:rsidR="00457462" w:rsidRPr="00457462" w:rsidRDefault="00457462" w:rsidP="00E01E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57462">
        <w:rPr>
          <w:rFonts w:ascii="Times New Roman" w:hAnsi="Times New Roman"/>
          <w:b/>
          <w:sz w:val="24"/>
          <w:szCs w:val="24"/>
          <w:lang w:eastAsia="ru-RU"/>
        </w:rPr>
        <w:t>Гл. бух. Жемчужина О.В.,</w:t>
      </w:r>
      <w:r w:rsidRPr="00457462">
        <w:rPr>
          <w:rFonts w:ascii="Times New Roman" w:hAnsi="Times New Roman"/>
          <w:bCs/>
          <w:sz w:val="24"/>
          <w:szCs w:val="24"/>
          <w:lang w:eastAsia="ru-RU"/>
        </w:rPr>
        <w:t xml:space="preserve"> пояснила, что если оттягивать дату принятия бюджета на 2020 год, то автоматически сдвигаются сроки по торгам, проведению мероприятий и </w:t>
      </w:r>
      <w:proofErr w:type="spellStart"/>
      <w:r w:rsidRPr="00457462">
        <w:rPr>
          <w:rFonts w:ascii="Times New Roman" w:hAnsi="Times New Roman"/>
          <w:bCs/>
          <w:sz w:val="24"/>
          <w:szCs w:val="24"/>
          <w:lang w:eastAsia="ru-RU"/>
        </w:rPr>
        <w:t>тд</w:t>
      </w:r>
      <w:proofErr w:type="spellEnd"/>
      <w:r w:rsidRPr="00457462">
        <w:rPr>
          <w:rFonts w:ascii="Times New Roman" w:hAnsi="Times New Roman"/>
          <w:bCs/>
          <w:sz w:val="24"/>
          <w:szCs w:val="24"/>
          <w:lang w:eastAsia="ru-RU"/>
        </w:rPr>
        <w:t>. Так как каждая процедура имеет свой срок, регламентированный законом.</w:t>
      </w:r>
    </w:p>
    <w:p w14:paraId="2A6C2D03" w14:textId="77777777" w:rsidR="00457462" w:rsidRPr="00457462" w:rsidRDefault="00457462" w:rsidP="00E01EF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593C6058" w14:textId="76BF7804" w:rsidR="00457462" w:rsidRPr="00457462" w:rsidRDefault="00457462" w:rsidP="00E01E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57462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14:paraId="6EDD5B31" w14:textId="77777777" w:rsidR="00712A95" w:rsidRPr="00457462" w:rsidRDefault="00712A95" w:rsidP="003D526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3D0066DB" w14:textId="3F73A004"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3F33">
        <w:rPr>
          <w:rFonts w:ascii="Times New Roman" w:hAnsi="Times New Roman"/>
          <w:sz w:val="20"/>
          <w:szCs w:val="20"/>
          <w:lang w:eastAsia="ru-RU"/>
        </w:rPr>
        <w:t>«</w:t>
      </w:r>
      <w:r w:rsidR="00B421E1" w:rsidRPr="0073293B">
        <w:rPr>
          <w:rFonts w:ascii="Times New Roman" w:hAnsi="Times New Roman"/>
          <w:bCs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2020 год и плановый период 2021 и 2022 годов</w:t>
      </w:r>
      <w:r w:rsidR="004D3F33">
        <w:rPr>
          <w:rFonts w:ascii="Times New Roman" w:eastAsia="Times New Roman" w:hAnsi="Times New Roman"/>
          <w:sz w:val="24"/>
          <w:szCs w:val="24"/>
        </w:rPr>
        <w:t>»</w:t>
      </w:r>
    </w:p>
    <w:p w14:paraId="5376A35E" w14:textId="77777777" w:rsidR="004D3F33" w:rsidRDefault="004D3F33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096635C1" w14:textId="77777777" w:rsidR="00F20D1F" w:rsidRPr="00712A95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12A95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 голосования:</w:t>
      </w:r>
    </w:p>
    <w:p w14:paraId="5C1FF147" w14:textId="77777777" w:rsidR="00457462" w:rsidRPr="00156587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М.Г.-за+1</w:t>
      </w:r>
    </w:p>
    <w:p w14:paraId="50781EF0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И.Н.-за</w:t>
      </w:r>
    </w:p>
    <w:p w14:paraId="2B47B77A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А.В.-воздержался (Воропаев-«за»)</w:t>
      </w:r>
    </w:p>
    <w:p w14:paraId="79569870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А.В.-за+2</w:t>
      </w:r>
    </w:p>
    <w:p w14:paraId="0A22E7B8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14:paraId="78202806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14:paraId="04AC7880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Е.А.-против</w:t>
      </w:r>
    </w:p>
    <w:p w14:paraId="679785F6" w14:textId="2CAA21F9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</w:t>
      </w:r>
      <w:r w:rsidR="00963A76">
        <w:rPr>
          <w:rFonts w:ascii="Times New Roman" w:hAnsi="Times New Roman"/>
          <w:sz w:val="20"/>
          <w:szCs w:val="20"/>
          <w:lang w:eastAsia="ru-RU"/>
        </w:rPr>
        <w:t>против</w:t>
      </w:r>
    </w:p>
    <w:p w14:paraId="3AFB28CD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05912AB" w14:textId="77777777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За-9</w:t>
      </w:r>
    </w:p>
    <w:p w14:paraId="042E0DEE" w14:textId="39CBFCCA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</w:t>
      </w:r>
      <w:r w:rsidR="00963A76">
        <w:rPr>
          <w:rFonts w:ascii="Times New Roman" w:hAnsi="Times New Roman"/>
          <w:sz w:val="20"/>
          <w:szCs w:val="20"/>
          <w:lang w:eastAsia="ru-RU"/>
        </w:rPr>
        <w:t>2</w:t>
      </w:r>
    </w:p>
    <w:p w14:paraId="75D914D6" w14:textId="5F0FD58F" w:rsidR="00457462" w:rsidRDefault="00457462" w:rsidP="004574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</w:t>
      </w:r>
      <w:r w:rsidR="00963A76">
        <w:rPr>
          <w:rFonts w:ascii="Times New Roman" w:hAnsi="Times New Roman"/>
          <w:sz w:val="20"/>
          <w:szCs w:val="20"/>
          <w:lang w:eastAsia="ru-RU"/>
        </w:rPr>
        <w:t>1</w:t>
      </w:r>
    </w:p>
    <w:p w14:paraId="4571301C" w14:textId="77777777" w:rsidR="00AF28AC" w:rsidRPr="00BA5E09" w:rsidRDefault="00AF28AC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24F763E" w14:textId="77777777"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lastRenderedPageBreak/>
        <w:t>Приняты решения:</w:t>
      </w:r>
    </w:p>
    <w:p w14:paraId="5D77FAB8" w14:textId="77777777"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726B681" w14:textId="77777777" w:rsidR="00963A76" w:rsidRPr="00963A76" w:rsidRDefault="00963A76" w:rsidP="00963A76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963A76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184, 187 Бюджетного кодекса Российской Федерации,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Черемушки, Положением о бюджетном процессе муниципального округа Черемушки, Совет депутатов муниципального округа Черемушки РЕШИЛ:</w:t>
      </w:r>
    </w:p>
    <w:p w14:paraId="533459D0" w14:textId="77777777" w:rsidR="00963A76" w:rsidRPr="00963A76" w:rsidRDefault="00963A76" w:rsidP="00963A76">
      <w:pPr>
        <w:numPr>
          <w:ilvl w:val="0"/>
          <w:numId w:val="43"/>
        </w:numPr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963A76">
        <w:rPr>
          <w:rFonts w:ascii="Times New Roman" w:hAnsi="Times New Roman"/>
          <w:sz w:val="24"/>
          <w:szCs w:val="24"/>
        </w:rPr>
        <w:t>Принять за основу проект решения Совета депутатов муниципального округа Черемушки «О бюджете муниципального округа Черемушки на 2020 год и плановый период 2021 и 2022 годов» (приложение 1).</w:t>
      </w:r>
    </w:p>
    <w:p w14:paraId="1A66706F" w14:textId="77777777" w:rsidR="00963A76" w:rsidRPr="00963A76" w:rsidRDefault="00963A76" w:rsidP="00963A76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A76">
        <w:rPr>
          <w:rFonts w:ascii="Times New Roman" w:hAnsi="Times New Roman"/>
          <w:sz w:val="24"/>
          <w:szCs w:val="24"/>
        </w:rPr>
        <w:t>2. Определить, что прием предложений граждан по проекту решения осуществляется по адресу: 117418, Москва, ул. Новочеремушкинская, д. 57 с 09:00 по 16:00 (пятница до 15ч. 45 мин).</w:t>
      </w:r>
    </w:p>
    <w:p w14:paraId="66F40D11" w14:textId="77777777" w:rsidR="00963A76" w:rsidRPr="00963A76" w:rsidRDefault="00963A76" w:rsidP="00963A76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A76">
        <w:rPr>
          <w:rFonts w:ascii="Times New Roman" w:hAnsi="Times New Roman"/>
          <w:sz w:val="24"/>
          <w:szCs w:val="24"/>
        </w:rPr>
        <w:t xml:space="preserve">3. Назначить на 20.11.2019 года с 16 </w:t>
      </w:r>
      <w:r w:rsidRPr="00963A76">
        <w:rPr>
          <w:rFonts w:ascii="Times New Roman" w:hAnsi="Times New Roman"/>
          <w:i/>
          <w:sz w:val="24"/>
          <w:szCs w:val="24"/>
        </w:rPr>
        <w:t>ч</w:t>
      </w:r>
      <w:r w:rsidRPr="00963A76">
        <w:rPr>
          <w:rFonts w:ascii="Times New Roman" w:hAnsi="Times New Roman"/>
          <w:sz w:val="24"/>
          <w:szCs w:val="24"/>
        </w:rPr>
        <w:t xml:space="preserve">. 00 мин до 17 ч. 00 мин в помещении, расположенном по адресу: 117418, Москва, ул. Новочеремушкинская, д. 57, публичные слушания по проекту решения. </w:t>
      </w:r>
    </w:p>
    <w:p w14:paraId="3BA62E9A" w14:textId="77777777" w:rsidR="00963A76" w:rsidRPr="00963A76" w:rsidRDefault="00963A76" w:rsidP="00963A76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A76">
        <w:rPr>
          <w:rFonts w:ascii="Times New Roman" w:hAnsi="Times New Roman"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71569339" w14:textId="77777777" w:rsidR="00963A76" w:rsidRPr="00963A76" w:rsidRDefault="00963A76" w:rsidP="00963A76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A76">
        <w:rPr>
          <w:rFonts w:ascii="Times New Roman" w:hAnsi="Times New Roman"/>
          <w:sz w:val="24"/>
          <w:szCs w:val="24"/>
        </w:rPr>
        <w:t>5. Опубликовать настоящее решение в бюллетене «Московский муниципальный вестник», «Муниципальный вестник района Черемушки» и на официальном сайте муниципального округа Черемушки.</w:t>
      </w:r>
    </w:p>
    <w:p w14:paraId="7721E00B" w14:textId="215AE446" w:rsidR="00496849" w:rsidRPr="00963A76" w:rsidRDefault="00963A76" w:rsidP="00963A7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63A76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главу муниципального округа Черемушки Е.В. Минаеву.</w:t>
      </w:r>
    </w:p>
    <w:p w14:paraId="699CFABB" w14:textId="77777777" w:rsidR="00496849" w:rsidRDefault="004968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14:paraId="7710175A" w14:textId="77777777" w:rsidTr="001A7382">
        <w:trPr>
          <w:trHeight w:val="308"/>
        </w:trPr>
        <w:tc>
          <w:tcPr>
            <w:tcW w:w="747" w:type="dxa"/>
            <w:vAlign w:val="center"/>
          </w:tcPr>
          <w:p w14:paraId="464BD823" w14:textId="77777777"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14:paraId="66AF8862" w14:textId="4ADD3FF9" w:rsidR="00AF28AC" w:rsidRPr="003A5349" w:rsidRDefault="00DA41A6" w:rsidP="00224E42">
            <w:pPr>
              <w:pStyle w:val="ab"/>
              <w:tabs>
                <w:tab w:val="left" w:pos="4820"/>
              </w:tabs>
              <w:ind w:right="30"/>
              <w:rPr>
                <w:bCs/>
                <w:iCs/>
                <w:sz w:val="20"/>
                <w:szCs w:val="20"/>
              </w:rPr>
            </w:pPr>
            <w:r w:rsidRPr="0055660A">
              <w:rPr>
                <w:bCs/>
                <w:sz w:val="24"/>
                <w:szCs w:val="24"/>
              </w:rPr>
              <w:t>О проведении публичных слушаний по проекту внесения изменений в правила землепользования и застройки города Москвы в отношении территории по адресу: Проект планировки территории квартала 9 района Академический, ЮЗАО</w:t>
            </w:r>
          </w:p>
        </w:tc>
      </w:tr>
    </w:tbl>
    <w:p w14:paraId="3F5CCC49" w14:textId="77777777"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6615D845" w14:textId="22DA2308" w:rsidR="00725B91" w:rsidRDefault="0012699C" w:rsidP="00B6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="00835819"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 w:rsidR="0083581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А.В., </w:t>
      </w:r>
      <w:r w:rsidR="00835819" w:rsidRPr="00B65AAD">
        <w:rPr>
          <w:rFonts w:ascii="Times New Roman" w:hAnsi="Times New Roman"/>
          <w:sz w:val="20"/>
          <w:szCs w:val="20"/>
          <w:lang w:eastAsia="ru-RU"/>
        </w:rPr>
        <w:t>сообщил, что данный вопрос рассматривался КПР</w:t>
      </w:r>
      <w:r w:rsidR="00B65AAD" w:rsidRPr="00B65AAD">
        <w:rPr>
          <w:rFonts w:ascii="Times New Roman" w:hAnsi="Times New Roman"/>
          <w:sz w:val="20"/>
          <w:szCs w:val="20"/>
          <w:lang w:eastAsia="ru-RU"/>
        </w:rPr>
        <w:t xml:space="preserve">. На комиссии депутаты обсудили, что в связи с масштабным строительством в районе Академический на район Черемушки будет также оказана большая транспортная нагрузка, усугубятся проблемы парковки личных автомобилей, </w:t>
      </w:r>
      <w:proofErr w:type="spellStart"/>
      <w:r w:rsidR="00B65AAD" w:rsidRPr="00B65AAD">
        <w:rPr>
          <w:rFonts w:ascii="Times New Roman" w:hAnsi="Times New Roman"/>
          <w:sz w:val="20"/>
          <w:szCs w:val="20"/>
          <w:lang w:eastAsia="ru-RU"/>
        </w:rPr>
        <w:t>тк</w:t>
      </w:r>
      <w:proofErr w:type="spellEnd"/>
      <w:r w:rsidR="00B65AAD" w:rsidRPr="00B65AAD">
        <w:rPr>
          <w:rFonts w:ascii="Times New Roman" w:hAnsi="Times New Roman"/>
          <w:sz w:val="20"/>
          <w:szCs w:val="20"/>
          <w:lang w:eastAsia="ru-RU"/>
        </w:rPr>
        <w:t xml:space="preserve"> строительство предполагается до 2032 года скорее всего изменится и криминогенная обстановка, </w:t>
      </w:r>
      <w:proofErr w:type="spellStart"/>
      <w:r w:rsidR="00B65AAD" w:rsidRPr="00B65AAD">
        <w:rPr>
          <w:rFonts w:ascii="Times New Roman" w:hAnsi="Times New Roman"/>
          <w:sz w:val="20"/>
          <w:szCs w:val="20"/>
          <w:lang w:eastAsia="ru-RU"/>
        </w:rPr>
        <w:t>тк</w:t>
      </w:r>
      <w:proofErr w:type="spellEnd"/>
      <w:r w:rsidR="00B65AAD" w:rsidRPr="00B65AAD">
        <w:rPr>
          <w:rFonts w:ascii="Times New Roman" w:hAnsi="Times New Roman"/>
          <w:sz w:val="20"/>
          <w:szCs w:val="20"/>
          <w:lang w:eastAsia="ru-RU"/>
        </w:rPr>
        <w:t xml:space="preserve"> строители чаще всего гастарбайтеры</w:t>
      </w:r>
      <w:r w:rsidR="00B65AAD">
        <w:rPr>
          <w:rFonts w:ascii="Times New Roman" w:hAnsi="Times New Roman"/>
          <w:sz w:val="18"/>
          <w:szCs w:val="18"/>
          <w:lang w:eastAsia="ru-RU"/>
        </w:rPr>
        <w:t>.</w:t>
      </w:r>
      <w:r w:rsidR="00B65AAD" w:rsidRPr="00B65AA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B65AAD">
        <w:rPr>
          <w:rFonts w:ascii="Times New Roman" w:hAnsi="Times New Roman"/>
          <w:sz w:val="18"/>
          <w:szCs w:val="18"/>
          <w:lang w:eastAsia="ru-RU"/>
        </w:rPr>
        <w:t>В связи с чем КПР предложила полностью отклонить проект.</w:t>
      </w:r>
    </w:p>
    <w:p w14:paraId="6F16C168" w14:textId="2CD2D131" w:rsidR="00541686" w:rsidRDefault="00B65AAD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65AAD">
        <w:rPr>
          <w:rFonts w:ascii="Times New Roman" w:hAnsi="Times New Roman"/>
          <w:b/>
          <w:bCs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sz w:val="20"/>
          <w:szCs w:val="20"/>
          <w:lang w:eastAsia="ru-RU"/>
        </w:rPr>
        <w:t xml:space="preserve"> дополнил, на КПР отметили, что представленный на публичные слушания проект застройки фактически кроме картинок ничего больше не отражает, фактически какая-либо информация по проекту отсутствует. Отсутствует информация по очередности сноса/застройки, количества подземного паркинга, очередность переселения домов 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067F5DBC" w14:textId="46DF67F8" w:rsidR="00B65AAD" w:rsidRDefault="00B65AAD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А.В.,</w:t>
      </w:r>
      <w:r>
        <w:rPr>
          <w:rFonts w:ascii="Times New Roman" w:hAnsi="Times New Roman"/>
          <w:sz w:val="20"/>
          <w:szCs w:val="20"/>
          <w:lang w:eastAsia="ru-RU"/>
        </w:rPr>
        <w:t xml:space="preserve"> обратил внимание депутатов на то, что в представленном на ПС проекте в графической части</w:t>
      </w:r>
      <w:r w:rsidR="001D5ECC">
        <w:rPr>
          <w:rFonts w:ascii="Times New Roman" w:hAnsi="Times New Roman"/>
          <w:sz w:val="20"/>
          <w:szCs w:val="20"/>
          <w:lang w:eastAsia="ru-RU"/>
        </w:rPr>
        <w:t xml:space="preserve"> на месте, где фактически стоят жилые дома 5-ти </w:t>
      </w:r>
      <w:proofErr w:type="spellStart"/>
      <w:r w:rsidR="001D5ECC">
        <w:rPr>
          <w:rFonts w:ascii="Times New Roman" w:hAnsi="Times New Roman"/>
          <w:sz w:val="20"/>
          <w:szCs w:val="20"/>
          <w:lang w:eastAsia="ru-RU"/>
        </w:rPr>
        <w:t>этажки</w:t>
      </w:r>
      <w:proofErr w:type="spellEnd"/>
      <w:r w:rsidR="001D5ECC">
        <w:rPr>
          <w:rFonts w:ascii="Times New Roman" w:hAnsi="Times New Roman"/>
          <w:sz w:val="20"/>
          <w:szCs w:val="20"/>
          <w:lang w:eastAsia="ru-RU"/>
        </w:rPr>
        <w:t xml:space="preserve"> стоит подпись «существующий Институт социологии РАН»</w:t>
      </w:r>
    </w:p>
    <w:p w14:paraId="03A4663F" w14:textId="55CA84BF" w:rsidR="001D5ECC" w:rsidRDefault="001D5EC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>Бобенко</w:t>
      </w:r>
      <w:proofErr w:type="spellEnd"/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М.Г.,</w:t>
      </w:r>
      <w:r>
        <w:rPr>
          <w:rFonts w:ascii="Times New Roman" w:hAnsi="Times New Roman"/>
          <w:sz w:val="20"/>
          <w:szCs w:val="20"/>
          <w:lang w:eastAsia="ru-RU"/>
        </w:rPr>
        <w:t xml:space="preserve"> спросила общались члены КПР с представителями района Академический по данному вопросу?</w:t>
      </w:r>
    </w:p>
    <w:p w14:paraId="555379AA" w14:textId="02893C2E" w:rsidR="001D5ECC" w:rsidRDefault="001D5EC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А.В.,</w:t>
      </w:r>
      <w:r>
        <w:rPr>
          <w:rFonts w:ascii="Times New Roman" w:hAnsi="Times New Roman"/>
          <w:sz w:val="20"/>
          <w:szCs w:val="20"/>
          <w:lang w:eastAsia="ru-RU"/>
        </w:rPr>
        <w:t xml:space="preserve"> сообщил, что на заседании КПР присутствовал депутат СД МО Академический Смирнов Л. и коллеги из Академического района просят нашей поддержке в отклонении представленного на ПС проекте реновации района.</w:t>
      </w:r>
    </w:p>
    <w:p w14:paraId="477AE10F" w14:textId="78119AD5" w:rsidR="001D5ECC" w:rsidRDefault="001D5EC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Ю.А.,</w:t>
      </w:r>
      <w:r>
        <w:rPr>
          <w:rFonts w:ascii="Times New Roman" w:hAnsi="Times New Roman"/>
          <w:sz w:val="20"/>
          <w:szCs w:val="20"/>
          <w:lang w:eastAsia="ru-RU"/>
        </w:rPr>
        <w:t xml:space="preserve"> предложила убрать п.2 из проекта решения, так как может сложиться впечатление, что в целом СД МО Черемушки не против реновации.</w:t>
      </w:r>
    </w:p>
    <w:p w14:paraId="0C4B4230" w14:textId="15D85637" w:rsidR="00B65AAD" w:rsidRDefault="001D5EC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ECC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</w:t>
      </w:r>
      <w:r>
        <w:rPr>
          <w:rFonts w:ascii="Times New Roman" w:hAnsi="Times New Roman"/>
          <w:sz w:val="20"/>
          <w:szCs w:val="20"/>
          <w:lang w:eastAsia="ru-RU"/>
        </w:rPr>
        <w:t xml:space="preserve"> не согласилась с депутатом Щербаковой Ю.А. и предложила внести дополнительный пункт с просьбой включить решение СД МО Черемушки в заключение по проведению публичных слушаний.</w:t>
      </w:r>
    </w:p>
    <w:p w14:paraId="277037ED" w14:textId="0B5573BA" w:rsidR="001D5ECC" w:rsidRDefault="001D5EC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455E9E" w14:textId="083FC233" w:rsidR="00C501CF" w:rsidRDefault="00C501CF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Депутаты обсудили полученную информацию.</w:t>
      </w:r>
    </w:p>
    <w:p w14:paraId="5882FAA8" w14:textId="77777777" w:rsidR="00B65AAD" w:rsidRDefault="00B65AAD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70693AA" w14:textId="7C650506" w:rsidR="0069254D" w:rsidRDefault="0069254D" w:rsidP="00AF28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35819" w:rsidRPr="0055660A">
        <w:rPr>
          <w:rFonts w:ascii="Times New Roman" w:hAnsi="Times New Roman"/>
          <w:bCs/>
          <w:sz w:val="24"/>
          <w:szCs w:val="24"/>
        </w:rPr>
        <w:t>О проведении публичных слушаний по проекту внесения изменений в правила землепользования и застройки города Москвы в отношении территории по адресу: Проект планировки территории квартала 9 района Академический, ЮЗАО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C501CF">
        <w:rPr>
          <w:rFonts w:ascii="Times New Roman" w:hAnsi="Times New Roman"/>
          <w:sz w:val="24"/>
          <w:szCs w:val="24"/>
          <w:lang w:eastAsia="ru-RU"/>
        </w:rPr>
        <w:t xml:space="preserve"> с внесенными изменениями депутатов Щербаковой Ю.А. и Сельковой Е.А.</w:t>
      </w:r>
    </w:p>
    <w:p w14:paraId="325BB55A" w14:textId="77777777" w:rsidR="0069254D" w:rsidRPr="007D6EFA" w:rsidRDefault="0069254D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3491A50" w14:textId="77777777"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12A95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 голосования:</w:t>
      </w:r>
    </w:p>
    <w:p w14:paraId="3F1B8EAC" w14:textId="77777777" w:rsidR="00835819" w:rsidRPr="00156587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М.Г.-за+1</w:t>
      </w:r>
    </w:p>
    <w:p w14:paraId="1F3D3A26" w14:textId="4939CCF9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</w:t>
      </w:r>
      <w:r w:rsidR="00C501CF">
        <w:rPr>
          <w:rFonts w:ascii="Times New Roman" w:hAnsi="Times New Roman"/>
          <w:sz w:val="20"/>
          <w:szCs w:val="20"/>
          <w:lang w:eastAsia="ru-RU"/>
        </w:rPr>
        <w:t>воздержался</w:t>
      </w:r>
    </w:p>
    <w:p w14:paraId="0AEC793B" w14:textId="145B527A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</w:t>
      </w:r>
      <w:r w:rsidR="00C501CF">
        <w:rPr>
          <w:rFonts w:ascii="Times New Roman" w:hAnsi="Times New Roman"/>
          <w:sz w:val="20"/>
          <w:szCs w:val="20"/>
          <w:lang w:eastAsia="ru-RU"/>
        </w:rPr>
        <w:t>за+1</w:t>
      </w:r>
    </w:p>
    <w:p w14:paraId="2CF39378" w14:textId="1F1BAFA7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</w:t>
      </w:r>
      <w:r w:rsidR="00C501CF">
        <w:rPr>
          <w:rFonts w:ascii="Times New Roman" w:hAnsi="Times New Roman"/>
          <w:sz w:val="20"/>
          <w:szCs w:val="20"/>
          <w:lang w:eastAsia="ru-RU"/>
        </w:rPr>
        <w:t>воздержался</w:t>
      </w:r>
      <w:r>
        <w:rPr>
          <w:rFonts w:ascii="Times New Roman" w:hAnsi="Times New Roman"/>
          <w:sz w:val="20"/>
          <w:szCs w:val="20"/>
          <w:lang w:eastAsia="ru-RU"/>
        </w:rPr>
        <w:t>+2</w:t>
      </w:r>
    </w:p>
    <w:p w14:paraId="176D1D91" w14:textId="091723C3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</w:t>
      </w:r>
      <w:r w:rsidR="00C501CF">
        <w:rPr>
          <w:rFonts w:ascii="Times New Roman" w:hAnsi="Times New Roman"/>
          <w:sz w:val="20"/>
          <w:szCs w:val="20"/>
          <w:lang w:eastAsia="ru-RU"/>
        </w:rPr>
        <w:t>воздержался</w:t>
      </w:r>
    </w:p>
    <w:p w14:paraId="5013F547" w14:textId="77777777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14:paraId="28B58813" w14:textId="5FC85EFE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</w:t>
      </w:r>
      <w:r w:rsidR="00C501CF">
        <w:rPr>
          <w:rFonts w:ascii="Times New Roman" w:hAnsi="Times New Roman"/>
          <w:sz w:val="20"/>
          <w:szCs w:val="20"/>
          <w:lang w:eastAsia="ru-RU"/>
        </w:rPr>
        <w:t>за</w:t>
      </w:r>
    </w:p>
    <w:p w14:paraId="57320E3A" w14:textId="6BCE2754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</w:t>
      </w:r>
      <w:r w:rsidR="00C501CF">
        <w:rPr>
          <w:rFonts w:ascii="Times New Roman" w:hAnsi="Times New Roman"/>
          <w:sz w:val="20"/>
          <w:szCs w:val="20"/>
          <w:lang w:eastAsia="ru-RU"/>
        </w:rPr>
        <w:t>за</w:t>
      </w:r>
    </w:p>
    <w:p w14:paraId="3658B24B" w14:textId="77777777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3BCBE51" w14:textId="2C96CD40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C501CF">
        <w:rPr>
          <w:rFonts w:ascii="Times New Roman" w:hAnsi="Times New Roman"/>
          <w:sz w:val="20"/>
          <w:szCs w:val="20"/>
          <w:lang w:eastAsia="ru-RU"/>
        </w:rPr>
        <w:t>7</w:t>
      </w:r>
    </w:p>
    <w:p w14:paraId="7ADDDF72" w14:textId="0F2B03A5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</w:t>
      </w:r>
      <w:r w:rsidR="00C501CF">
        <w:rPr>
          <w:rFonts w:ascii="Times New Roman" w:hAnsi="Times New Roman"/>
          <w:sz w:val="20"/>
          <w:szCs w:val="20"/>
          <w:lang w:eastAsia="ru-RU"/>
        </w:rPr>
        <w:t>0</w:t>
      </w:r>
    </w:p>
    <w:p w14:paraId="2CD21732" w14:textId="7041079D" w:rsidR="00835819" w:rsidRDefault="00835819" w:rsidP="00835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</w:t>
      </w:r>
      <w:r w:rsidR="00C501CF">
        <w:rPr>
          <w:rFonts w:ascii="Times New Roman" w:hAnsi="Times New Roman"/>
          <w:sz w:val="20"/>
          <w:szCs w:val="20"/>
          <w:lang w:eastAsia="ru-RU"/>
        </w:rPr>
        <w:t>5</w:t>
      </w:r>
    </w:p>
    <w:p w14:paraId="17029DC0" w14:textId="77777777" w:rsidR="00712A95" w:rsidRPr="00BA5E09" w:rsidRDefault="00712A95" w:rsidP="00712A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A6A87EB" w14:textId="77777777" w:rsidR="00712A95" w:rsidRPr="00BA5E09" w:rsidRDefault="00712A95" w:rsidP="00712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14:paraId="43ED32EA" w14:textId="77777777" w:rsidR="00541686" w:rsidRDefault="00541686" w:rsidP="005416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45E0A" w14:textId="77777777" w:rsidR="00C501CF" w:rsidRPr="00C501CF" w:rsidRDefault="00C501CF" w:rsidP="00C501CF">
      <w:pPr>
        <w:pStyle w:val="10"/>
        <w:shd w:val="clear" w:color="auto" w:fill="FFFFFF"/>
        <w:spacing w:before="0" w:after="144" w:line="242" w:lineRule="atLeast"/>
        <w:ind w:firstLine="71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01CF">
        <w:rPr>
          <w:rFonts w:ascii="Times New Roman" w:hAnsi="Times New Roman" w:cs="Times New Roman"/>
          <w:bCs/>
          <w:color w:val="auto"/>
          <w:sz w:val="24"/>
          <w:szCs w:val="24"/>
        </w:rPr>
        <w:t>В соответствии с ч. 2 ст. 69, п.3 ч.7 ст. 68 Закона города Москвы от 25.06.2008 №28 «Градостроительный кодекс города Москвы» и на основании обращения префектуры Юго-Западного административного округа города Москвы от 18.10.2019 №12-08-3507/9, Совет депутатов муниципального округа Черемушки решил:</w:t>
      </w:r>
    </w:p>
    <w:p w14:paraId="3FF88385" w14:textId="77777777" w:rsidR="00C501CF" w:rsidRPr="006760BB" w:rsidRDefault="00C501CF" w:rsidP="00C501CF">
      <w:pPr>
        <w:pStyle w:val="ConsPlusTitle"/>
        <w:widowControl/>
        <w:numPr>
          <w:ilvl w:val="0"/>
          <w:numId w:val="44"/>
        </w:numPr>
        <w:adjustRightInd w:val="0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60BB">
        <w:rPr>
          <w:rFonts w:ascii="Times New Roman" w:hAnsi="Times New Roman" w:cs="Times New Roman"/>
          <w:b w:val="0"/>
          <w:sz w:val="24"/>
          <w:szCs w:val="24"/>
        </w:rPr>
        <w:t xml:space="preserve">Предложить отклонить проект планировки территории квартала 9 района Академический (ЮЗАО) в целях реализации программы реновации жилищного фонда в городе Москве в полном объеме. </w:t>
      </w:r>
    </w:p>
    <w:p w14:paraId="3BDA4FA5" w14:textId="77777777" w:rsidR="00C501CF" w:rsidRPr="00513247" w:rsidRDefault="00C501CF" w:rsidP="00C501CF">
      <w:pPr>
        <w:pStyle w:val="af3"/>
        <w:ind w:firstLine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3247">
        <w:rPr>
          <w:rFonts w:ascii="Times New Roman" w:hAnsi="Times New Roman"/>
          <w:bCs/>
          <w:sz w:val="24"/>
          <w:szCs w:val="24"/>
        </w:rPr>
        <w:t>2. Включить настоящее решение в протокол по результатам публичных слушаний по проектам</w:t>
      </w:r>
      <w:r w:rsidRPr="00513247">
        <w:rPr>
          <w:rFonts w:ascii="Times New Roman" w:hAnsi="Times New Roman"/>
          <w:bCs/>
          <w:color w:val="000000"/>
          <w:sz w:val="24"/>
          <w:szCs w:val="24"/>
        </w:rPr>
        <w:t xml:space="preserve"> внесения изменений в правила землепользования и застройки города Москвы</w:t>
      </w:r>
      <w:r w:rsidRPr="00513247">
        <w:rPr>
          <w:rFonts w:ascii="Times New Roman" w:hAnsi="Times New Roman"/>
          <w:bCs/>
          <w:sz w:val="24"/>
          <w:szCs w:val="24"/>
        </w:rPr>
        <w:t xml:space="preserve"> и планировки</w:t>
      </w:r>
      <w:r w:rsidRPr="00513247">
        <w:rPr>
          <w:rFonts w:ascii="Times New Roman" w:hAnsi="Times New Roman"/>
          <w:bCs/>
          <w:color w:val="000000"/>
          <w:sz w:val="24"/>
          <w:szCs w:val="24"/>
        </w:rPr>
        <w:t xml:space="preserve"> территории по адресу: территория квартала 9 района Академический (ЮЗАО) в целях реализации Программы реновации жилищного фонда в городе Москве</w:t>
      </w:r>
      <w:r w:rsidRPr="00513247">
        <w:rPr>
          <w:rFonts w:ascii="Times New Roman" w:hAnsi="Times New Roman"/>
          <w:bCs/>
          <w:sz w:val="24"/>
          <w:szCs w:val="24"/>
        </w:rPr>
        <w:t xml:space="preserve">, а также учесть настоящее решение при подготовке заключения по результатам публичных слушаний по проектам </w:t>
      </w:r>
      <w:r w:rsidRPr="00513247">
        <w:rPr>
          <w:rFonts w:ascii="Times New Roman" w:hAnsi="Times New Roman"/>
          <w:bCs/>
          <w:color w:val="000000"/>
          <w:sz w:val="24"/>
          <w:szCs w:val="24"/>
        </w:rPr>
        <w:t>внесения изменений в правила землепользования и застройки города Москвы</w:t>
      </w:r>
      <w:r w:rsidRPr="00513247">
        <w:rPr>
          <w:rFonts w:ascii="Times New Roman" w:hAnsi="Times New Roman"/>
          <w:bCs/>
          <w:sz w:val="24"/>
          <w:szCs w:val="24"/>
        </w:rPr>
        <w:t xml:space="preserve"> и планировки</w:t>
      </w:r>
      <w:r w:rsidRPr="00513247">
        <w:rPr>
          <w:rFonts w:ascii="Times New Roman" w:hAnsi="Times New Roman"/>
          <w:bCs/>
          <w:color w:val="000000"/>
          <w:sz w:val="24"/>
          <w:szCs w:val="24"/>
        </w:rPr>
        <w:t xml:space="preserve"> территории по адресу: территория квартала 9 района Академический (ЮЗАО) в целях реализации Программы реновации жилищного фонда в городе Москве.</w:t>
      </w:r>
    </w:p>
    <w:p w14:paraId="412E4DF9" w14:textId="77777777" w:rsidR="00C501CF" w:rsidRPr="006760BB" w:rsidRDefault="00C501CF" w:rsidP="00C501CF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760BB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28722BEA" w14:textId="77777777" w:rsidR="00C501CF" w:rsidRPr="006760BB" w:rsidRDefault="00C501CF" w:rsidP="00C501CF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760BB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</w:t>
      </w:r>
      <w:r w:rsidRPr="006760BB">
        <w:rPr>
          <w:rStyle w:val="InternetLink"/>
          <w:rFonts w:ascii="Times New Roman" w:hAnsi="Times New Roman"/>
          <w:sz w:val="24"/>
          <w:szCs w:val="24"/>
        </w:rPr>
        <w:t xml:space="preserve"> Окружную градостроительную комиссию Юго-Западного административного округа города Москвы, управление строительства, реконструкции, землепользования префектуры Юго-Западного административного округа города Москвы.</w:t>
      </w:r>
    </w:p>
    <w:p w14:paraId="3F0B7D69" w14:textId="77777777" w:rsidR="00C501CF" w:rsidRPr="006760BB" w:rsidRDefault="00C501CF" w:rsidP="00C501CF">
      <w:pPr>
        <w:pStyle w:val="af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760BB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64B10F20" w14:textId="77777777"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14:paraId="23DF884A" w14:textId="77777777" w:rsidTr="001A7382">
        <w:trPr>
          <w:trHeight w:val="308"/>
        </w:trPr>
        <w:tc>
          <w:tcPr>
            <w:tcW w:w="747" w:type="dxa"/>
            <w:vAlign w:val="center"/>
          </w:tcPr>
          <w:p w14:paraId="779E2F17" w14:textId="77777777"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1" w:type="dxa"/>
            <w:vAlign w:val="center"/>
          </w:tcPr>
          <w:p w14:paraId="0A8177D9" w14:textId="1CAAE893" w:rsidR="00AF28AC" w:rsidRPr="000C752C" w:rsidRDefault="00DA41A6" w:rsidP="00224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0A">
              <w:rPr>
                <w:rFonts w:ascii="Times New Roman" w:hAnsi="Times New Roman"/>
                <w:sz w:val="24"/>
                <w:szCs w:val="24"/>
              </w:rPr>
              <w:t>О вынесении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Нахимовский проспект, улица Новочеремушкинская, ТПУ «Профсоюзная» участок 2 (</w:t>
            </w:r>
            <w:proofErr w:type="spellStart"/>
            <w:r w:rsidRPr="0055660A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55660A">
              <w:rPr>
                <w:rFonts w:ascii="Times New Roman" w:hAnsi="Times New Roman"/>
                <w:sz w:val="24"/>
                <w:szCs w:val="24"/>
              </w:rPr>
              <w:t>. N~77:06 :0004004 :9597)</w:t>
            </w:r>
          </w:p>
        </w:tc>
      </w:tr>
    </w:tbl>
    <w:p w14:paraId="517C4B29" w14:textId="77777777"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35158614" w14:textId="61C33271" w:rsidR="0069254D" w:rsidRDefault="00C501CF" w:rsidP="00BC4B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/>
        </w:rPr>
        <w:t xml:space="preserve">Депутат </w:t>
      </w:r>
      <w:proofErr w:type="spellStart"/>
      <w:r>
        <w:rPr>
          <w:b/>
        </w:rPr>
        <w:t>Виленц</w:t>
      </w:r>
      <w:proofErr w:type="spellEnd"/>
      <w:r>
        <w:rPr>
          <w:b/>
        </w:rPr>
        <w:t xml:space="preserve"> А.В., </w:t>
      </w:r>
      <w:r w:rsidRPr="00C501CF">
        <w:rPr>
          <w:bCs/>
        </w:rPr>
        <w:t>сообщил, что по данному вопросу присутствовал на заседании окружной комиссии и из пояснительной записки по проекту стало ясно, что планируется возведение нового здания и изменение целевого использования (апартаменты). Ранее была информация о возможном использовании под ТЦ, БЦ или гостиница, сейчас хотят добавить и возможность устройства апартаментов.</w:t>
      </w:r>
      <w:r>
        <w:rPr>
          <w:bCs/>
        </w:rPr>
        <w:t xml:space="preserve"> Существует риск увеличения населения при отсутствии парковок, школ, больниц и остальной инфраструктуры.</w:t>
      </w:r>
    </w:p>
    <w:p w14:paraId="15C59040" w14:textId="77777777" w:rsidR="004B46EC" w:rsidRDefault="004B46EC" w:rsidP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73B98B4" w14:textId="4C26CA32" w:rsidR="0069254D" w:rsidRDefault="0069254D" w:rsidP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501CF" w:rsidRPr="0055660A">
        <w:rPr>
          <w:rFonts w:ascii="Times New Roman" w:hAnsi="Times New Roman"/>
          <w:sz w:val="24"/>
          <w:szCs w:val="24"/>
        </w:rPr>
        <w:t>О вынесении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Нахимовский проспект, улица Новочеремушкинская, ТПУ «Профсоюзная» участок 2 (</w:t>
      </w:r>
      <w:proofErr w:type="spellStart"/>
      <w:r w:rsidR="00C501CF" w:rsidRPr="0055660A">
        <w:rPr>
          <w:rFonts w:ascii="Times New Roman" w:hAnsi="Times New Roman"/>
          <w:sz w:val="24"/>
          <w:szCs w:val="24"/>
        </w:rPr>
        <w:t>кад</w:t>
      </w:r>
      <w:proofErr w:type="spellEnd"/>
      <w:r w:rsidR="00C501CF" w:rsidRPr="0055660A">
        <w:rPr>
          <w:rFonts w:ascii="Times New Roman" w:hAnsi="Times New Roman"/>
          <w:sz w:val="24"/>
          <w:szCs w:val="24"/>
        </w:rPr>
        <w:t>. N~77:06 :0004004 :9597)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245E06BC" w14:textId="77777777" w:rsidR="004B46EC" w:rsidRPr="005162E8" w:rsidRDefault="004B46EC" w:rsidP="00E3434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6352FDD" w14:textId="77777777" w:rsidR="00E34341" w:rsidRPr="00BA5E09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14:paraId="43979A73" w14:textId="77777777" w:rsidR="00C501CF" w:rsidRPr="00156587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М.Г.-за+1</w:t>
      </w:r>
    </w:p>
    <w:p w14:paraId="2A0D0824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И.Н.-воздержался</w:t>
      </w:r>
    </w:p>
    <w:p w14:paraId="50FE292A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А.В.-за+1</w:t>
      </w:r>
    </w:p>
    <w:p w14:paraId="417E132A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Зеленецкая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А.В.-воздержался+2</w:t>
      </w:r>
    </w:p>
    <w:p w14:paraId="1CB2031C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Ю.В.-воздержался</w:t>
      </w:r>
    </w:p>
    <w:p w14:paraId="742DFC45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14:paraId="2333DEA0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14:paraId="17F067D6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14:paraId="7CCC29B2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F689144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За-7</w:t>
      </w:r>
    </w:p>
    <w:p w14:paraId="2999C46E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14:paraId="0B118AED" w14:textId="77777777" w:rsidR="00C501CF" w:rsidRDefault="00C501CF" w:rsidP="00C501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Воздержался-5</w:t>
      </w:r>
    </w:p>
    <w:p w14:paraId="75AA4445" w14:textId="77777777" w:rsidR="00E34341" w:rsidRPr="0069254D" w:rsidRDefault="00E34341" w:rsidP="00E34341">
      <w:pPr>
        <w:pStyle w:val="msonormalmailrucssattributepostfix"/>
        <w:shd w:val="clear" w:color="auto" w:fill="FFFFFF"/>
        <w:jc w:val="both"/>
        <w:rPr>
          <w:b/>
          <w:u w:val="single"/>
        </w:rPr>
      </w:pPr>
      <w:r w:rsidRPr="0069254D">
        <w:rPr>
          <w:b/>
          <w:u w:val="single"/>
        </w:rPr>
        <w:t xml:space="preserve">Принято решение: </w:t>
      </w:r>
    </w:p>
    <w:p w14:paraId="0625DA12" w14:textId="77777777" w:rsidR="00C501CF" w:rsidRPr="00C501CF" w:rsidRDefault="00C501CF" w:rsidP="00C501CF">
      <w:pPr>
        <w:pStyle w:val="10"/>
        <w:shd w:val="clear" w:color="auto" w:fill="FFFFFF"/>
        <w:spacing w:before="0" w:line="242" w:lineRule="atLeast"/>
        <w:ind w:firstLine="710"/>
        <w:jc w:val="both"/>
        <w:rPr>
          <w:bCs/>
          <w:color w:val="auto"/>
          <w:sz w:val="24"/>
          <w:szCs w:val="24"/>
        </w:rPr>
      </w:pPr>
      <w:r w:rsidRPr="00C501CF">
        <w:rPr>
          <w:bCs/>
          <w:color w:val="auto"/>
          <w:sz w:val="24"/>
          <w:szCs w:val="24"/>
        </w:rPr>
        <w:t>В соответствии с ч. 2 ст. 69, п.3 ч.7 ст. 68 Закона города Москвы от 25.06.2008 №28 «Градостроительный кодекс города Москвы» и на основании обращения префектуры Юго-Западного административного округа города Москвы от 25.10.2019 №12-08-3602/9, Совет депутатов муниципального округа Черемушки решил:</w:t>
      </w:r>
    </w:p>
    <w:p w14:paraId="752B8607" w14:textId="77777777" w:rsidR="00C501CF" w:rsidRPr="00E971B7" w:rsidRDefault="00C501CF" w:rsidP="00C501CF">
      <w:pPr>
        <w:pStyle w:val="ConsPlusTitle"/>
        <w:widowControl/>
        <w:numPr>
          <w:ilvl w:val="0"/>
          <w:numId w:val="45"/>
        </w:numPr>
        <w:adjustRightInd w:val="0"/>
        <w:ind w:left="0" w:firstLine="708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971B7">
        <w:rPr>
          <w:rFonts w:ascii="Times New Roman" w:hAnsi="Times New Roman" w:cs="Times New Roman"/>
          <w:b w:val="0"/>
          <w:sz w:val="24"/>
          <w:szCs w:val="24"/>
        </w:rPr>
        <w:t xml:space="preserve">Предложить отклонить проект </w:t>
      </w:r>
      <w:r w:rsidRPr="00E971B7">
        <w:rPr>
          <w:rFonts w:ascii="Times New Roman" w:hAnsi="Times New Roman"/>
          <w:b w:val="0"/>
          <w:color w:val="000000"/>
          <w:sz w:val="24"/>
          <w:szCs w:val="24"/>
        </w:rPr>
        <w:t>внесения изменений в правила землепользования и застройки города Москвы</w:t>
      </w:r>
      <w:r w:rsidRPr="00E971B7">
        <w:rPr>
          <w:rFonts w:ascii="Times New Roman" w:hAnsi="Times New Roman"/>
          <w:b w:val="0"/>
          <w:sz w:val="24"/>
          <w:szCs w:val="24"/>
        </w:rPr>
        <w:t xml:space="preserve"> (Нахимовский проспект, ул. Новочеремушкинская, ТПУ «Профсоюзная» участок 2 </w:t>
      </w:r>
      <w:proofErr w:type="spellStart"/>
      <w:r w:rsidRPr="00E971B7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E971B7">
        <w:rPr>
          <w:rFonts w:ascii="Times New Roman" w:hAnsi="Times New Roman"/>
          <w:b w:val="0"/>
          <w:sz w:val="24"/>
          <w:szCs w:val="24"/>
        </w:rPr>
        <w:t>. № 77:06:0004004:9597)</w:t>
      </w:r>
      <w:r w:rsidRPr="00E971B7">
        <w:rPr>
          <w:rFonts w:ascii="Times New Roman" w:hAnsi="Times New Roman"/>
          <w:b w:val="0"/>
          <w:sz w:val="24"/>
          <w:szCs w:val="24"/>
          <w:lang w:val="en-US"/>
        </w:rPr>
        <w:t>.</w:t>
      </w:r>
    </w:p>
    <w:p w14:paraId="21C1C22A" w14:textId="77777777" w:rsidR="00C501CF" w:rsidRPr="00E971B7" w:rsidRDefault="00C501CF" w:rsidP="00C501CF">
      <w:pPr>
        <w:pStyle w:val="ConsPlusTitle"/>
        <w:widowControl/>
        <w:numPr>
          <w:ilvl w:val="0"/>
          <w:numId w:val="45"/>
        </w:numPr>
        <w:adjustRightInd w:val="0"/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23365353"/>
      <w:r w:rsidRPr="00E971B7">
        <w:rPr>
          <w:rFonts w:ascii="Times New Roman" w:hAnsi="Times New Roman" w:cs="Times New Roman"/>
          <w:b w:val="0"/>
          <w:sz w:val="24"/>
          <w:szCs w:val="24"/>
        </w:rPr>
        <w:t xml:space="preserve">Включить настоящее решение в протокол по результатам публичных слушаний по </w:t>
      </w:r>
      <w:r w:rsidRPr="00E971B7">
        <w:rPr>
          <w:rFonts w:ascii="Times New Roman" w:hAnsi="Times New Roman"/>
          <w:b w:val="0"/>
          <w:sz w:val="24"/>
          <w:szCs w:val="24"/>
        </w:rPr>
        <w:t>проектам</w:t>
      </w:r>
      <w:r w:rsidRPr="00E971B7">
        <w:rPr>
          <w:rFonts w:ascii="Times New Roman" w:hAnsi="Times New Roman"/>
          <w:b w:val="0"/>
          <w:color w:val="000000"/>
          <w:sz w:val="24"/>
          <w:szCs w:val="24"/>
        </w:rPr>
        <w:t xml:space="preserve"> внесения изменений в правила землепользования и застройки города Москвы</w:t>
      </w:r>
      <w:r w:rsidRPr="00E971B7">
        <w:rPr>
          <w:rFonts w:ascii="Times New Roman" w:hAnsi="Times New Roman"/>
          <w:b w:val="0"/>
          <w:sz w:val="24"/>
          <w:szCs w:val="24"/>
        </w:rPr>
        <w:t xml:space="preserve"> (Нахимовский проспект, ул. Новочеремушкинская, ТПУ «Профсоюзная» участок 2 </w:t>
      </w:r>
      <w:proofErr w:type="spellStart"/>
      <w:r w:rsidRPr="00E971B7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E971B7">
        <w:rPr>
          <w:rFonts w:ascii="Times New Roman" w:hAnsi="Times New Roman"/>
          <w:b w:val="0"/>
          <w:sz w:val="24"/>
          <w:szCs w:val="24"/>
        </w:rPr>
        <w:t xml:space="preserve">. № 77:06:0004004:9597), а также учесть настоящее решение при подготовке заключения по результатам </w:t>
      </w:r>
      <w:r w:rsidRPr="00E971B7">
        <w:rPr>
          <w:rFonts w:ascii="Times New Roman" w:hAnsi="Times New Roman" w:cs="Times New Roman"/>
          <w:b w:val="0"/>
          <w:sz w:val="24"/>
          <w:szCs w:val="24"/>
        </w:rPr>
        <w:t xml:space="preserve">публичных слушаний по </w:t>
      </w:r>
      <w:r w:rsidRPr="00E971B7">
        <w:rPr>
          <w:rFonts w:ascii="Times New Roman" w:hAnsi="Times New Roman"/>
          <w:b w:val="0"/>
          <w:sz w:val="24"/>
          <w:szCs w:val="24"/>
        </w:rPr>
        <w:t>проектам</w:t>
      </w:r>
      <w:r w:rsidRPr="00E971B7">
        <w:rPr>
          <w:rFonts w:ascii="Times New Roman" w:hAnsi="Times New Roman"/>
          <w:b w:val="0"/>
          <w:color w:val="000000"/>
          <w:sz w:val="24"/>
          <w:szCs w:val="24"/>
        </w:rPr>
        <w:t xml:space="preserve"> внесения изменений в правила землепользования и застройки города Москвы</w:t>
      </w:r>
      <w:r w:rsidRPr="00E971B7">
        <w:rPr>
          <w:rFonts w:ascii="Times New Roman" w:hAnsi="Times New Roman"/>
          <w:b w:val="0"/>
          <w:sz w:val="24"/>
          <w:szCs w:val="24"/>
        </w:rPr>
        <w:t xml:space="preserve"> (Нахимовский проспект, ул. Новочеремушкинская, ТПУ «Профсоюзная» участок 2 </w:t>
      </w:r>
      <w:proofErr w:type="spellStart"/>
      <w:r w:rsidRPr="00E971B7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E971B7">
        <w:rPr>
          <w:rFonts w:ascii="Times New Roman" w:hAnsi="Times New Roman"/>
          <w:b w:val="0"/>
          <w:sz w:val="24"/>
          <w:szCs w:val="24"/>
        </w:rPr>
        <w:t>. № 77:06:0004004:9597)</w:t>
      </w:r>
      <w:bookmarkEnd w:id="2"/>
      <w:r w:rsidRPr="00E971B7">
        <w:rPr>
          <w:rFonts w:ascii="Times New Roman" w:hAnsi="Times New Roman"/>
          <w:b w:val="0"/>
          <w:sz w:val="24"/>
          <w:szCs w:val="24"/>
        </w:rPr>
        <w:t>.</w:t>
      </w:r>
    </w:p>
    <w:p w14:paraId="21429668" w14:textId="77777777" w:rsidR="00C501CF" w:rsidRPr="00E971B7" w:rsidRDefault="00C501CF" w:rsidP="00C501CF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971B7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1290E2C2" w14:textId="77777777" w:rsidR="00C501CF" w:rsidRPr="00E971B7" w:rsidRDefault="00C501CF" w:rsidP="00C501CF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971B7">
        <w:rPr>
          <w:rFonts w:ascii="Times New Roman" w:hAnsi="Times New Roman"/>
          <w:sz w:val="24"/>
          <w:szCs w:val="24"/>
        </w:rPr>
        <w:t>4. Направить настоящее решение в Департамент территориальных органов исполнительной власти города Москвы,</w:t>
      </w:r>
      <w:r w:rsidRPr="00E971B7">
        <w:rPr>
          <w:rStyle w:val="InternetLink"/>
          <w:rFonts w:ascii="Times New Roman" w:hAnsi="Times New Roman"/>
          <w:sz w:val="24"/>
          <w:szCs w:val="24"/>
        </w:rPr>
        <w:t xml:space="preserve"> Окружную градостроительную комиссию Юго-Западного административного округа города Москвы, управление строительства, реконструкции, землепользования префектуры Юго-Западного административного округа города Москвы.</w:t>
      </w:r>
    </w:p>
    <w:p w14:paraId="5B57F12F" w14:textId="77777777" w:rsidR="00C501CF" w:rsidRPr="00E971B7" w:rsidRDefault="00C501CF" w:rsidP="00C501CF">
      <w:pPr>
        <w:pStyle w:val="af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971B7">
        <w:rPr>
          <w:rFonts w:ascii="Times New Roman" w:hAnsi="Times New Roman"/>
          <w:sz w:val="24"/>
          <w:szCs w:val="24"/>
        </w:rPr>
        <w:tab/>
        <w:t>5. Контроль за исполнением настоящего решения возложить на главу муниципального округа Черёмушки Е.В. Минаеву.</w:t>
      </w:r>
    </w:p>
    <w:p w14:paraId="545D2A68" w14:textId="77777777" w:rsidR="004B46EC" w:rsidRDefault="004B46E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66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944"/>
      </w:tblGrid>
      <w:tr w:rsidR="004B46EC" w:rsidRPr="00BA5E09" w14:paraId="7A9D5B2C" w14:textId="77777777" w:rsidTr="00DA41A6">
        <w:trPr>
          <w:trHeight w:val="308"/>
        </w:trPr>
        <w:tc>
          <w:tcPr>
            <w:tcW w:w="747" w:type="dxa"/>
            <w:vAlign w:val="center"/>
          </w:tcPr>
          <w:p w14:paraId="1530C52E" w14:textId="77777777" w:rsidR="004B46EC" w:rsidRPr="00BA5E09" w:rsidRDefault="004B46EC" w:rsidP="00C3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44" w:type="dxa"/>
            <w:vAlign w:val="center"/>
          </w:tcPr>
          <w:p w14:paraId="0A0130A0" w14:textId="77777777" w:rsidR="00DA41A6" w:rsidRPr="0055660A" w:rsidRDefault="00DA41A6" w:rsidP="00DA41A6">
            <w:pPr>
              <w:pStyle w:val="ab"/>
              <w:tabs>
                <w:tab w:val="left" w:pos="4820"/>
              </w:tabs>
              <w:ind w:right="-140"/>
              <w:rPr>
                <w:bCs/>
                <w:iCs/>
                <w:sz w:val="24"/>
                <w:szCs w:val="24"/>
              </w:rPr>
            </w:pPr>
            <w:r w:rsidRPr="0055660A">
              <w:rPr>
                <w:bCs/>
                <w:iCs/>
                <w:sz w:val="24"/>
                <w:szCs w:val="24"/>
              </w:rPr>
              <w:t>Разное:</w:t>
            </w:r>
          </w:p>
          <w:p w14:paraId="0B0930AF" w14:textId="047A9FA5" w:rsidR="004B46EC" w:rsidRPr="00DA41A6" w:rsidRDefault="00DA41A6" w:rsidP="00DA41A6">
            <w:pPr>
              <w:pStyle w:val="ab"/>
              <w:tabs>
                <w:tab w:val="left" w:pos="4820"/>
              </w:tabs>
              <w:ind w:right="-140"/>
              <w:rPr>
                <w:bCs/>
                <w:iCs/>
                <w:sz w:val="24"/>
                <w:szCs w:val="24"/>
              </w:rPr>
            </w:pPr>
            <w:r w:rsidRPr="0055660A">
              <w:rPr>
                <w:bCs/>
                <w:iCs/>
                <w:sz w:val="24"/>
                <w:szCs w:val="24"/>
              </w:rPr>
              <w:t>1.</w:t>
            </w:r>
            <w:r w:rsidRPr="0055660A">
              <w:rPr>
                <w:sz w:val="24"/>
                <w:szCs w:val="24"/>
              </w:rPr>
              <w:t xml:space="preserve"> О вынесении.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улица Новочеремушкинская, вл. 53А (Kaд.N~77:06:0004005:44, 77:06:0004005:9526)</w:t>
            </w:r>
          </w:p>
        </w:tc>
      </w:tr>
    </w:tbl>
    <w:p w14:paraId="01BFB0A2" w14:textId="77777777" w:rsidR="004B46EC" w:rsidRDefault="004B46E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5E5834" w14:textId="68ED3020" w:rsidR="00E34341" w:rsidRDefault="003421B4" w:rsidP="00E3434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421B4">
        <w:rPr>
          <w:rFonts w:ascii="Times New Roman" w:hAnsi="Times New Roman"/>
          <w:b/>
          <w:sz w:val="20"/>
          <w:szCs w:val="20"/>
          <w:lang w:eastAsia="ru-RU"/>
        </w:rPr>
        <w:t xml:space="preserve">Депутат </w:t>
      </w:r>
      <w:proofErr w:type="spellStart"/>
      <w:r w:rsidRPr="003421B4">
        <w:rPr>
          <w:rFonts w:ascii="Times New Roman" w:hAnsi="Times New Roman"/>
          <w:b/>
          <w:sz w:val="20"/>
          <w:szCs w:val="20"/>
          <w:lang w:eastAsia="ru-RU"/>
        </w:rPr>
        <w:t>Виленц</w:t>
      </w:r>
      <w:proofErr w:type="spellEnd"/>
      <w:r w:rsidRPr="003421B4">
        <w:rPr>
          <w:rFonts w:ascii="Times New Roman" w:hAnsi="Times New Roman"/>
          <w:b/>
          <w:sz w:val="20"/>
          <w:szCs w:val="20"/>
          <w:lang w:eastAsia="ru-RU"/>
        </w:rPr>
        <w:t xml:space="preserve"> А.В.,</w:t>
      </w:r>
      <w:r w:rsidRPr="003421B4">
        <w:rPr>
          <w:rFonts w:ascii="Times New Roman" w:hAnsi="Times New Roman"/>
          <w:bCs/>
          <w:sz w:val="20"/>
          <w:szCs w:val="20"/>
          <w:lang w:eastAsia="ru-RU"/>
        </w:rPr>
        <w:t xml:space="preserve"> сообщил, что данные изменения в ПЗЗ направлены на возможность ведения торговли, а также возможность устройства кафе.</w:t>
      </w:r>
    </w:p>
    <w:p w14:paraId="6E5C2D37" w14:textId="77777777" w:rsidR="003421B4" w:rsidRPr="003421B4" w:rsidRDefault="003421B4" w:rsidP="00E3434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0B6A9C49" w14:textId="77777777" w:rsidR="00335DF8" w:rsidRPr="00335DF8" w:rsidRDefault="00335DF8" w:rsidP="00E34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5DF8">
        <w:rPr>
          <w:rFonts w:ascii="Times New Roman" w:hAnsi="Times New Roman"/>
          <w:bCs/>
          <w:sz w:val="24"/>
          <w:szCs w:val="24"/>
          <w:lang w:eastAsia="ru-RU"/>
        </w:rPr>
        <w:t>Информация о проведении публичных слушаний в районе Черемушки принята депутатами к сведению.</w:t>
      </w:r>
    </w:p>
    <w:p w14:paraId="13FA4462" w14:textId="77777777" w:rsidR="00335DF8" w:rsidRDefault="00335DF8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031E2F5C" w14:textId="000110AE" w:rsidR="00335DF8" w:rsidRPr="00335DF8" w:rsidRDefault="00335DF8" w:rsidP="00E34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5DF8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="003421B4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="003421B4">
        <w:rPr>
          <w:rFonts w:ascii="Times New Roman" w:hAnsi="Times New Roman"/>
          <w:bCs/>
          <w:sz w:val="24"/>
          <w:szCs w:val="24"/>
          <w:lang w:eastAsia="ru-RU"/>
        </w:rPr>
        <w:t xml:space="preserve"> А.В</w:t>
      </w:r>
      <w:r w:rsidRPr="00335DF8">
        <w:rPr>
          <w:rFonts w:ascii="Times New Roman" w:hAnsi="Times New Roman"/>
          <w:bCs/>
          <w:sz w:val="24"/>
          <w:szCs w:val="24"/>
          <w:lang w:eastAsia="ru-RU"/>
        </w:rPr>
        <w:t>. предложил коллегам проголосовать за закрытие заседания.</w:t>
      </w:r>
    </w:p>
    <w:p w14:paraId="380B8209" w14:textId="77777777" w:rsidR="00335DF8" w:rsidRDefault="00335DF8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2C887428" w14:textId="77777777" w:rsidR="00E34341" w:rsidRPr="00BA5E09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14:paraId="09DCE7B2" w14:textId="77777777" w:rsidR="00DF2363" w:rsidRPr="00E34341" w:rsidRDefault="00E34341" w:rsidP="00E3434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4341">
        <w:rPr>
          <w:color w:val="000000"/>
        </w:rPr>
        <w:t>Принято единогласно</w:t>
      </w:r>
    </w:p>
    <w:p w14:paraId="7AB13DE0" w14:textId="77777777"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C9FACA3" w14:textId="0925D4A0"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завершилось в </w:t>
      </w:r>
      <w:r w:rsidR="004454EE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3421B4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9D6DB8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3421B4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</w:p>
    <w:p w14:paraId="14AEE992" w14:textId="77777777" w:rsidR="00917BB8" w:rsidRDefault="00917BB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5433F5D" w14:textId="77777777" w:rsidR="00E34341" w:rsidRPr="003A5349" w:rsidRDefault="00E34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Председательствующий на заседании</w:t>
      </w:r>
    </w:p>
    <w:p w14:paraId="4FE28489" w14:textId="49B6BB50"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СД МО Чер</w:t>
      </w:r>
      <w:r w:rsidR="00F84854">
        <w:rPr>
          <w:rFonts w:ascii="Times New Roman" w:hAnsi="Times New Roman"/>
          <w:b/>
          <w:bCs/>
          <w:sz w:val="24"/>
          <w:szCs w:val="24"/>
          <w:lang w:eastAsia="ru-RU"/>
        </w:rPr>
        <w:t>ё</w:t>
      </w: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мушки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>, депутат СД МО Чер</w:t>
      </w:r>
      <w:r w:rsidR="003A5349" w:rsidRPr="003A5349">
        <w:rPr>
          <w:rFonts w:ascii="Times New Roman" w:hAnsi="Times New Roman"/>
          <w:b/>
          <w:bCs/>
          <w:sz w:val="24"/>
          <w:szCs w:val="24"/>
          <w:lang w:eastAsia="ru-RU"/>
        </w:rPr>
        <w:t>ё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мушки </w:t>
      </w: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А.</w:t>
      </w:r>
      <w:r w:rsidR="00490429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90429"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</w:p>
    <w:p w14:paraId="023CBAF7" w14:textId="6EDD5378" w:rsidR="00490429" w:rsidRDefault="004904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BD81636" w14:textId="27CBD99F" w:rsidR="00490429" w:rsidRPr="003A5349" w:rsidRDefault="004904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муниципального округа Черемушки                                                                   </w:t>
      </w:r>
      <w:bookmarkStart w:id="3" w:name="_GoBack"/>
      <w:bookmarkEnd w:id="3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Е.В. Минаева</w:t>
      </w:r>
    </w:p>
    <w:p w14:paraId="40036CFD" w14:textId="77777777" w:rsidR="004454EE" w:rsidRPr="003A5349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E78EAFE" w14:textId="77777777" w:rsidR="00A63B99" w:rsidRPr="003A534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 w14:paraId="5FDBFE3E" w14:textId="77777777" w:rsidR="00A63B99" w:rsidRPr="00EB62CE" w:rsidRDefault="00F848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A63B99" w:rsidRPr="003A5349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округа Чер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ё</w:t>
      </w:r>
      <w:r w:rsidR="00A63B99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мушки                                     </w:t>
      </w:r>
      <w:r w:rsidR="00B16236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F1750A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1750A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A63B99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М.А. </w:t>
      </w:r>
      <w:r w:rsidR="00EB62CE">
        <w:rPr>
          <w:rFonts w:ascii="Times New Roman" w:hAnsi="Times New Roman"/>
          <w:b/>
          <w:bCs/>
          <w:sz w:val="24"/>
          <w:szCs w:val="24"/>
          <w:lang w:eastAsia="ru-RU"/>
        </w:rPr>
        <w:t>Красикова</w:t>
      </w:r>
    </w:p>
    <w:p w14:paraId="15B586EA" w14:textId="77777777" w:rsidR="00CC35FF" w:rsidRPr="003A534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</w:p>
    <w:sectPr w:rsidR="00CC35FF" w:rsidRPr="003A5349" w:rsidSect="00BA5E09">
      <w:headerReference w:type="default" r:id="rId9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4DAA" w14:textId="77777777" w:rsidR="00C60DA3" w:rsidRDefault="00C60DA3">
      <w:pPr>
        <w:spacing w:after="0" w:line="240" w:lineRule="auto"/>
      </w:pPr>
      <w:r>
        <w:separator/>
      </w:r>
    </w:p>
  </w:endnote>
  <w:endnote w:type="continuationSeparator" w:id="0">
    <w:p w14:paraId="289813B3" w14:textId="77777777" w:rsidR="00C60DA3" w:rsidRDefault="00C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EDA4" w14:textId="77777777" w:rsidR="00C60DA3" w:rsidRDefault="00C60DA3">
      <w:pPr>
        <w:spacing w:after="0" w:line="240" w:lineRule="auto"/>
      </w:pPr>
      <w:r>
        <w:separator/>
      </w:r>
    </w:p>
  </w:footnote>
  <w:footnote w:type="continuationSeparator" w:id="0">
    <w:p w14:paraId="63F38DC5" w14:textId="77777777" w:rsidR="00C60DA3" w:rsidRDefault="00C6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FC43" w14:textId="77777777" w:rsidR="00C319F8" w:rsidRDefault="00C319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189188FC" w14:textId="77777777" w:rsidR="00C319F8" w:rsidRDefault="00C319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4A8D7"/>
    <w:multiLevelType w:val="singleLevel"/>
    <w:tmpl w:val="B1C4A8D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D8C850EC"/>
    <w:multiLevelType w:val="singleLevel"/>
    <w:tmpl w:val="D8C850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08705F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721D"/>
    <w:multiLevelType w:val="hybridMultilevel"/>
    <w:tmpl w:val="82A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61BED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C6A19"/>
    <w:multiLevelType w:val="hybridMultilevel"/>
    <w:tmpl w:val="5688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147C9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6E81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2AD007C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555A8"/>
    <w:multiLevelType w:val="hybridMultilevel"/>
    <w:tmpl w:val="3696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82612"/>
    <w:multiLevelType w:val="hybridMultilevel"/>
    <w:tmpl w:val="D7068870"/>
    <w:lvl w:ilvl="0" w:tplc="71FAF0E2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CD5296A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870E17"/>
    <w:multiLevelType w:val="hybridMultilevel"/>
    <w:tmpl w:val="B286364A"/>
    <w:lvl w:ilvl="0" w:tplc="D99016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C91F2B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9070F"/>
    <w:multiLevelType w:val="hybridMultilevel"/>
    <w:tmpl w:val="3E6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C42CA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236D4"/>
    <w:multiLevelType w:val="hybridMultilevel"/>
    <w:tmpl w:val="01A8E420"/>
    <w:numStyleLink w:val="a1"/>
  </w:abstractNum>
  <w:abstractNum w:abstractNumId="31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98669E"/>
    <w:multiLevelType w:val="hybridMultilevel"/>
    <w:tmpl w:val="3DDA48A6"/>
    <w:numStyleLink w:val="1"/>
  </w:abstractNum>
  <w:abstractNum w:abstractNumId="33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99869C3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36" w15:restartNumberingAfterBreak="0">
    <w:nsid w:val="5C991B72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0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21258D"/>
    <w:multiLevelType w:val="hybridMultilevel"/>
    <w:tmpl w:val="B504CA60"/>
    <w:numStyleLink w:val="a0"/>
  </w:abstractNum>
  <w:abstractNum w:abstractNumId="43" w15:restartNumberingAfterBreak="0">
    <w:nsid w:val="7BEB3A5F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1094D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40"/>
  </w:num>
  <w:num w:numId="5">
    <w:abstractNumId w:val="4"/>
  </w:num>
  <w:num w:numId="6">
    <w:abstractNumId w:val="39"/>
  </w:num>
  <w:num w:numId="7">
    <w:abstractNumId w:val="41"/>
  </w:num>
  <w:num w:numId="8">
    <w:abstractNumId w:val="9"/>
  </w:num>
  <w:num w:numId="9">
    <w:abstractNumId w:val="37"/>
  </w:num>
  <w:num w:numId="10">
    <w:abstractNumId w:val="13"/>
  </w:num>
  <w:num w:numId="11">
    <w:abstractNumId w:val="10"/>
  </w:num>
  <w:num w:numId="12">
    <w:abstractNumId w:val="24"/>
  </w:num>
  <w:num w:numId="13">
    <w:abstractNumId w:val="17"/>
  </w:num>
  <w:num w:numId="14">
    <w:abstractNumId w:val="38"/>
  </w:num>
  <w:num w:numId="15">
    <w:abstractNumId w:val="23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2"/>
  </w:num>
  <w:num w:numId="19">
    <w:abstractNumId w:val="14"/>
  </w:num>
  <w:num w:numId="20">
    <w:abstractNumId w:val="15"/>
  </w:num>
  <w:num w:numId="21">
    <w:abstractNumId w:val="7"/>
  </w:num>
  <w:num w:numId="22">
    <w:abstractNumId w:val="32"/>
  </w:num>
  <w:num w:numId="23">
    <w:abstractNumId w:val="32"/>
    <w:lvlOverride w:ilvl="0">
      <w:lvl w:ilvl="0" w:tplc="3A5EB668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FCED2E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E6B220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4EA78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C4858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56062C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F663B2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6A912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72E38A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2"/>
    <w:lvlOverride w:ilvl="0">
      <w:lvl w:ilvl="0" w:tplc="3A5EB66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FCED2E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E6B220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4EA78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C4858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56062C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F663B2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6A912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72E38A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1"/>
  </w:num>
  <w:num w:numId="26">
    <w:abstractNumId w:val="27"/>
  </w:num>
  <w:num w:numId="27">
    <w:abstractNumId w:val="16"/>
  </w:num>
  <w:num w:numId="28">
    <w:abstractNumId w:val="43"/>
  </w:num>
  <w:num w:numId="29">
    <w:abstractNumId w:val="0"/>
  </w:num>
  <w:num w:numId="30">
    <w:abstractNumId w:val="21"/>
  </w:num>
  <w:num w:numId="31">
    <w:abstractNumId w:val="34"/>
  </w:num>
  <w:num w:numId="32">
    <w:abstractNumId w:val="8"/>
  </w:num>
  <w:num w:numId="33">
    <w:abstractNumId w:val="1"/>
  </w:num>
  <w:num w:numId="34">
    <w:abstractNumId w:val="6"/>
  </w:num>
  <w:num w:numId="35">
    <w:abstractNumId w:val="44"/>
  </w:num>
  <w:num w:numId="36">
    <w:abstractNumId w:val="29"/>
  </w:num>
  <w:num w:numId="37">
    <w:abstractNumId w:val="28"/>
  </w:num>
  <w:num w:numId="38">
    <w:abstractNumId w:val="12"/>
  </w:num>
  <w:num w:numId="39">
    <w:abstractNumId w:val="36"/>
  </w:num>
  <w:num w:numId="40">
    <w:abstractNumId w:val="5"/>
  </w:num>
  <w:num w:numId="41">
    <w:abstractNumId w:val="18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9"/>
  </w:num>
  <w:num w:numId="4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0A0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486B"/>
    <w:rsid w:val="00005281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687C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2C2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57D03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6F77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1D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52C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B2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699C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87F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7FA"/>
    <w:rsid w:val="00153F20"/>
    <w:rsid w:val="00154877"/>
    <w:rsid w:val="0015495A"/>
    <w:rsid w:val="001553DE"/>
    <w:rsid w:val="00155FB5"/>
    <w:rsid w:val="00156587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04DA"/>
    <w:rsid w:val="00170BFC"/>
    <w:rsid w:val="001711BA"/>
    <w:rsid w:val="001722B3"/>
    <w:rsid w:val="0017248E"/>
    <w:rsid w:val="001730BE"/>
    <w:rsid w:val="00173600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26C"/>
    <w:rsid w:val="001A7382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23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5ECC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B0E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15C4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4E42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92D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DB6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986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1CD8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9ED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5DF8"/>
    <w:rsid w:val="003365D1"/>
    <w:rsid w:val="00336788"/>
    <w:rsid w:val="00336BC3"/>
    <w:rsid w:val="00337222"/>
    <w:rsid w:val="003379E8"/>
    <w:rsid w:val="00337C40"/>
    <w:rsid w:val="0034003B"/>
    <w:rsid w:val="0034064B"/>
    <w:rsid w:val="003421B4"/>
    <w:rsid w:val="00342BF2"/>
    <w:rsid w:val="00342DB0"/>
    <w:rsid w:val="0034388B"/>
    <w:rsid w:val="00343903"/>
    <w:rsid w:val="00343A5D"/>
    <w:rsid w:val="00345238"/>
    <w:rsid w:val="003457A7"/>
    <w:rsid w:val="00345D32"/>
    <w:rsid w:val="0034622E"/>
    <w:rsid w:val="00346281"/>
    <w:rsid w:val="003468E8"/>
    <w:rsid w:val="00347B50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349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3A3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1777A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54E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462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27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429"/>
    <w:rsid w:val="004909B3"/>
    <w:rsid w:val="00491EB3"/>
    <w:rsid w:val="00493177"/>
    <w:rsid w:val="00493DBA"/>
    <w:rsid w:val="0049659B"/>
    <w:rsid w:val="0049683F"/>
    <w:rsid w:val="00496849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2DF"/>
    <w:rsid w:val="004B047F"/>
    <w:rsid w:val="004B0ECA"/>
    <w:rsid w:val="004B219B"/>
    <w:rsid w:val="004B3DB9"/>
    <w:rsid w:val="004B3F77"/>
    <w:rsid w:val="004B41DF"/>
    <w:rsid w:val="004B45A3"/>
    <w:rsid w:val="004B46EC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3F33"/>
    <w:rsid w:val="004D4561"/>
    <w:rsid w:val="004D48BC"/>
    <w:rsid w:val="004D5C3B"/>
    <w:rsid w:val="004D5C8A"/>
    <w:rsid w:val="004D5CDD"/>
    <w:rsid w:val="004D646F"/>
    <w:rsid w:val="004D64F8"/>
    <w:rsid w:val="004D67A5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91D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0AA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2E8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686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42A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4C41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BFD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27E61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6EC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2A0D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254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87B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D790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2A95"/>
    <w:rsid w:val="007132B7"/>
    <w:rsid w:val="007158CE"/>
    <w:rsid w:val="007163C0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5B91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1FB2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1344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5849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5852"/>
    <w:rsid w:val="007A6030"/>
    <w:rsid w:val="007A6841"/>
    <w:rsid w:val="007A6AE4"/>
    <w:rsid w:val="007A7017"/>
    <w:rsid w:val="007A7496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3D21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2905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819"/>
    <w:rsid w:val="00835AC4"/>
    <w:rsid w:val="00836140"/>
    <w:rsid w:val="008363AE"/>
    <w:rsid w:val="008363B5"/>
    <w:rsid w:val="008372B4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0732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46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17BB8"/>
    <w:rsid w:val="0092005E"/>
    <w:rsid w:val="00920436"/>
    <w:rsid w:val="0092102F"/>
    <w:rsid w:val="00921277"/>
    <w:rsid w:val="00921AB2"/>
    <w:rsid w:val="009224BB"/>
    <w:rsid w:val="009228A9"/>
    <w:rsid w:val="00922EA3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2B7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5A14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A76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5DC8"/>
    <w:rsid w:val="009B5E9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4FD3"/>
    <w:rsid w:val="009D561F"/>
    <w:rsid w:val="009D6300"/>
    <w:rsid w:val="009D6DB8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5B2C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D734A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28AC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1E1"/>
    <w:rsid w:val="00B423B9"/>
    <w:rsid w:val="00B42596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1837"/>
    <w:rsid w:val="00B62B0D"/>
    <w:rsid w:val="00B6348C"/>
    <w:rsid w:val="00B63617"/>
    <w:rsid w:val="00B649A8"/>
    <w:rsid w:val="00B64A19"/>
    <w:rsid w:val="00B64DC2"/>
    <w:rsid w:val="00B65A0E"/>
    <w:rsid w:val="00B65A16"/>
    <w:rsid w:val="00B65AAD"/>
    <w:rsid w:val="00B65B23"/>
    <w:rsid w:val="00B65E20"/>
    <w:rsid w:val="00B66785"/>
    <w:rsid w:val="00B667E6"/>
    <w:rsid w:val="00B6721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37EC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B4D"/>
    <w:rsid w:val="00BC4C55"/>
    <w:rsid w:val="00BC556A"/>
    <w:rsid w:val="00BC58E6"/>
    <w:rsid w:val="00BC6230"/>
    <w:rsid w:val="00BC629B"/>
    <w:rsid w:val="00BC715F"/>
    <w:rsid w:val="00BC7D36"/>
    <w:rsid w:val="00BD193E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3F42"/>
    <w:rsid w:val="00BF42DA"/>
    <w:rsid w:val="00BF57FE"/>
    <w:rsid w:val="00BF5BF8"/>
    <w:rsid w:val="00BF636E"/>
    <w:rsid w:val="00BF6601"/>
    <w:rsid w:val="00BF7066"/>
    <w:rsid w:val="00BF7C8D"/>
    <w:rsid w:val="00C00C5C"/>
    <w:rsid w:val="00C00F6D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4C6A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9F8"/>
    <w:rsid w:val="00C31EE1"/>
    <w:rsid w:val="00C32F2B"/>
    <w:rsid w:val="00C33056"/>
    <w:rsid w:val="00C33154"/>
    <w:rsid w:val="00C33641"/>
    <w:rsid w:val="00C33A74"/>
    <w:rsid w:val="00C3502B"/>
    <w:rsid w:val="00C356DD"/>
    <w:rsid w:val="00C37713"/>
    <w:rsid w:val="00C377FA"/>
    <w:rsid w:val="00C37ED8"/>
    <w:rsid w:val="00C400BE"/>
    <w:rsid w:val="00C40794"/>
    <w:rsid w:val="00C409F2"/>
    <w:rsid w:val="00C40EC2"/>
    <w:rsid w:val="00C41066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1CF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0DA3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E5"/>
    <w:rsid w:val="00CC35FF"/>
    <w:rsid w:val="00CC36A8"/>
    <w:rsid w:val="00CC5474"/>
    <w:rsid w:val="00CC6276"/>
    <w:rsid w:val="00CC653C"/>
    <w:rsid w:val="00CC6883"/>
    <w:rsid w:val="00CC7F8B"/>
    <w:rsid w:val="00CD0382"/>
    <w:rsid w:val="00CD0431"/>
    <w:rsid w:val="00CD0A99"/>
    <w:rsid w:val="00CD0D4B"/>
    <w:rsid w:val="00CD0D73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11E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B8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2D0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1A6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060D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2363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1EF4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269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4341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5C4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2CE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06A2"/>
    <w:rsid w:val="00ED191C"/>
    <w:rsid w:val="00ED1BB9"/>
    <w:rsid w:val="00ED275E"/>
    <w:rsid w:val="00ED3D93"/>
    <w:rsid w:val="00ED4859"/>
    <w:rsid w:val="00ED4F62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06B1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3F56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0D1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854"/>
    <w:rsid w:val="00F84C9D"/>
    <w:rsid w:val="00F84E06"/>
    <w:rsid w:val="00F8520A"/>
    <w:rsid w:val="00F85CC5"/>
    <w:rsid w:val="00F865CA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D737F"/>
    <w:rsid w:val="00FE0386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27DCC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2687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uiPriority w:val="99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uiPriority w:val="99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  <w:style w:type="character" w:customStyle="1" w:styleId="headstyle1">
    <w:name w:val="headstyle1"/>
    <w:rsid w:val="00CD0D73"/>
    <w:rPr>
      <w:rFonts w:ascii="Verdana" w:hAnsi="Verdana" w:hint="default"/>
      <w:b/>
      <w:bCs/>
      <w:sz w:val="17"/>
      <w:szCs w:val="17"/>
    </w:rPr>
  </w:style>
  <w:style w:type="paragraph" w:customStyle="1" w:styleId="msonormalmailrucssattributepostfix">
    <w:name w:val="msonormal_mailru_css_attribute_postfix"/>
    <w:basedOn w:val="a3"/>
    <w:rsid w:val="00DF2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 Link"/>
    <w:rsid w:val="00C501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9633B-57F6-4945-912D-17D3E69C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22693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Mariya</cp:lastModifiedBy>
  <cp:revision>27</cp:revision>
  <cp:lastPrinted>2019-10-18T10:50:00Z</cp:lastPrinted>
  <dcterms:created xsi:type="dcterms:W3CDTF">2018-03-22T14:27:00Z</dcterms:created>
  <dcterms:modified xsi:type="dcterms:W3CDTF">2019-11-13T10:08:00Z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